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4AA1" w14:textId="7B69988C" w:rsidR="005A5FC5" w:rsidRPr="005A5FC5" w:rsidRDefault="005A5FC5" w:rsidP="005A5FC5">
      <w:pPr>
        <w:pStyle w:val="Overskrift1"/>
        <w:shd w:val="clear" w:color="auto" w:fill="FFFFFF"/>
        <w:spacing w:before="0"/>
        <w:jc w:val="both"/>
        <w:rPr>
          <w:rFonts w:ascii="Arial" w:hAnsi="Arial" w:cs="Arial"/>
          <w:color w:val="auto"/>
          <w:sz w:val="22"/>
          <w:szCs w:val="22"/>
        </w:rPr>
      </w:pPr>
      <w:r>
        <w:rPr>
          <w:rFonts w:ascii="Arial" w:hAnsi="Arial" w:cs="Arial"/>
          <w:color w:val="auto"/>
          <w:sz w:val="22"/>
          <w:szCs w:val="22"/>
        </w:rPr>
        <w:t xml:space="preserve">[National pressemeddelelse] </w:t>
      </w:r>
    </w:p>
    <w:p w14:paraId="58C07510" w14:textId="5F9B5FE9" w:rsidR="00623620" w:rsidRPr="005A5FC5" w:rsidRDefault="00623620" w:rsidP="005A5FC5">
      <w:pPr>
        <w:pStyle w:val="Overskrift1"/>
        <w:shd w:val="clear" w:color="auto" w:fill="FFFFFF"/>
        <w:spacing w:before="0"/>
        <w:jc w:val="both"/>
        <w:rPr>
          <w:rFonts w:ascii="Arial" w:hAnsi="Arial" w:cs="Arial"/>
          <w:b/>
          <w:bCs/>
          <w:color w:val="auto"/>
        </w:rPr>
      </w:pPr>
      <w:r w:rsidRPr="005A5FC5">
        <w:rPr>
          <w:rFonts w:ascii="Arial" w:hAnsi="Arial" w:cs="Arial"/>
          <w:b/>
          <w:bCs/>
          <w:color w:val="auto"/>
        </w:rPr>
        <w:t xml:space="preserve">Plan22+: </w:t>
      </w:r>
      <w:r w:rsidR="00AA1B3D" w:rsidRPr="005A5FC5">
        <w:rPr>
          <w:rFonts w:ascii="Arial" w:hAnsi="Arial" w:cs="Arial"/>
          <w:b/>
          <w:bCs/>
          <w:color w:val="auto"/>
        </w:rPr>
        <w:t xml:space="preserve">Støtte </w:t>
      </w:r>
      <w:r w:rsidR="00052E7E" w:rsidRPr="005A5FC5">
        <w:rPr>
          <w:rFonts w:ascii="Arial" w:hAnsi="Arial" w:cs="Arial"/>
          <w:b/>
          <w:bCs/>
          <w:color w:val="auto"/>
        </w:rPr>
        <w:t xml:space="preserve">til </w:t>
      </w:r>
      <w:r w:rsidR="00BF6700" w:rsidRPr="005A5FC5">
        <w:rPr>
          <w:rFonts w:ascii="Arial" w:hAnsi="Arial" w:cs="Arial"/>
          <w:b/>
          <w:bCs/>
          <w:color w:val="auto"/>
        </w:rPr>
        <w:t>at løfte</w:t>
      </w:r>
      <w:r w:rsidR="00052E7E" w:rsidRPr="005A5FC5">
        <w:rPr>
          <w:rFonts w:ascii="Arial" w:hAnsi="Arial" w:cs="Arial"/>
          <w:b/>
          <w:bCs/>
          <w:color w:val="auto"/>
        </w:rPr>
        <w:t xml:space="preserve"> klimahensyn i fysisk planlægning</w:t>
      </w:r>
      <w:r w:rsidR="00951184" w:rsidRPr="005A5FC5">
        <w:rPr>
          <w:rFonts w:ascii="Arial" w:hAnsi="Arial" w:cs="Arial"/>
          <w:b/>
          <w:bCs/>
          <w:color w:val="auto"/>
        </w:rPr>
        <w:t xml:space="preserve"> </w:t>
      </w:r>
      <w:r w:rsidR="005A5FC5">
        <w:rPr>
          <w:rFonts w:ascii="Arial" w:hAnsi="Arial" w:cs="Arial"/>
          <w:b/>
          <w:bCs/>
          <w:color w:val="auto"/>
        </w:rPr>
        <w:br/>
      </w:r>
    </w:p>
    <w:p w14:paraId="478E350B" w14:textId="2191CB5D" w:rsidR="00A86ACF" w:rsidRPr="005A5FC5" w:rsidRDefault="006A2F6D" w:rsidP="00B71014">
      <w:pPr>
        <w:rPr>
          <w:rFonts w:ascii="Arial" w:eastAsia="Times New Roman" w:hAnsi="Arial" w:cs="Arial"/>
          <w:kern w:val="0"/>
          <w:lang w:eastAsia="da-DK"/>
          <w14:ligatures w14:val="none"/>
        </w:rPr>
      </w:pPr>
      <w:r w:rsidRPr="3635E1AC">
        <w:rPr>
          <w:rFonts w:ascii="Arial" w:eastAsia="Times New Roman" w:hAnsi="Arial" w:cs="Arial"/>
          <w:i/>
          <w:iCs/>
          <w:spacing w:val="4"/>
          <w:kern w:val="0"/>
          <w:lang w:eastAsia="da-DK"/>
          <w14:ligatures w14:val="none"/>
        </w:rPr>
        <w:t xml:space="preserve">Den fysiske planlægning skal bidrage til </w:t>
      </w:r>
      <w:r w:rsidR="00A87670" w:rsidRPr="3635E1AC">
        <w:rPr>
          <w:rFonts w:ascii="Arial" w:eastAsia="Times New Roman" w:hAnsi="Arial" w:cs="Arial"/>
          <w:i/>
          <w:iCs/>
          <w:spacing w:val="4"/>
          <w:kern w:val="0"/>
          <w:lang w:eastAsia="da-DK"/>
          <w14:ligatures w14:val="none"/>
        </w:rPr>
        <w:t>statens og kommunernes</w:t>
      </w:r>
      <w:r w:rsidRPr="3635E1AC">
        <w:rPr>
          <w:rFonts w:ascii="Arial" w:eastAsia="Times New Roman" w:hAnsi="Arial" w:cs="Arial"/>
          <w:i/>
          <w:iCs/>
          <w:spacing w:val="4"/>
          <w:kern w:val="0"/>
          <w:lang w:eastAsia="da-DK"/>
          <w14:ligatures w14:val="none"/>
        </w:rPr>
        <w:t xml:space="preserve"> mål om </w:t>
      </w:r>
      <w:r w:rsidR="00623620" w:rsidRPr="3635E1AC">
        <w:rPr>
          <w:rFonts w:ascii="Arial" w:eastAsia="Times New Roman" w:hAnsi="Arial" w:cs="Arial"/>
          <w:i/>
          <w:iCs/>
          <w:spacing w:val="4"/>
          <w:kern w:val="0"/>
          <w:lang w:eastAsia="da-DK"/>
          <w14:ligatures w14:val="none"/>
        </w:rPr>
        <w:t>CO2</w:t>
      </w:r>
      <w:r w:rsidR="00E315E5" w:rsidRPr="3635E1AC">
        <w:rPr>
          <w:rFonts w:ascii="Arial" w:eastAsia="Times New Roman" w:hAnsi="Arial" w:cs="Arial"/>
          <w:i/>
          <w:iCs/>
          <w:spacing w:val="4"/>
          <w:kern w:val="0"/>
          <w:lang w:eastAsia="da-DK"/>
          <w14:ligatures w14:val="none"/>
        </w:rPr>
        <w:t xml:space="preserve">-reduktioner. Nu </w:t>
      </w:r>
      <w:r w:rsidR="00D51236" w:rsidRPr="3635E1AC">
        <w:rPr>
          <w:rFonts w:ascii="Arial" w:eastAsia="Times New Roman" w:hAnsi="Arial" w:cs="Arial"/>
          <w:i/>
          <w:iCs/>
          <w:spacing w:val="4"/>
          <w:kern w:val="0"/>
          <w:lang w:eastAsia="da-DK"/>
          <w14:ligatures w14:val="none"/>
        </w:rPr>
        <w:t xml:space="preserve">støtter </w:t>
      </w:r>
      <w:r w:rsidR="005C7BC0" w:rsidRPr="3635E1AC">
        <w:rPr>
          <w:rFonts w:ascii="Arial" w:eastAsia="Times New Roman" w:hAnsi="Arial" w:cs="Arial"/>
          <w:i/>
          <w:iCs/>
          <w:spacing w:val="4"/>
          <w:kern w:val="0"/>
          <w:lang w:eastAsia="da-DK"/>
          <w14:ligatures w14:val="none"/>
        </w:rPr>
        <w:t xml:space="preserve">Plan22+ </w:t>
      </w:r>
      <w:r w:rsidR="17936406" w:rsidRPr="3635E1AC">
        <w:rPr>
          <w:rFonts w:ascii="Arial" w:eastAsia="Times New Roman" w:hAnsi="Arial" w:cs="Arial"/>
          <w:i/>
          <w:iCs/>
          <w:spacing w:val="4"/>
          <w:kern w:val="0"/>
          <w:lang w:eastAsia="da-DK"/>
          <w14:ligatures w14:val="none"/>
        </w:rPr>
        <w:t>11</w:t>
      </w:r>
      <w:r w:rsidR="00210C23" w:rsidRPr="3635E1AC">
        <w:rPr>
          <w:rFonts w:ascii="Arial" w:eastAsia="Times New Roman" w:hAnsi="Arial" w:cs="Arial"/>
          <w:i/>
          <w:iCs/>
          <w:spacing w:val="4"/>
          <w:kern w:val="0"/>
          <w:lang w:eastAsia="da-DK"/>
          <w14:ligatures w14:val="none"/>
        </w:rPr>
        <w:t xml:space="preserve"> </w:t>
      </w:r>
      <w:r w:rsidR="006632A7" w:rsidRPr="3635E1AC">
        <w:rPr>
          <w:rFonts w:ascii="Arial" w:eastAsia="Times New Roman" w:hAnsi="Arial" w:cs="Arial"/>
          <w:i/>
          <w:iCs/>
          <w:spacing w:val="4"/>
          <w:kern w:val="0"/>
          <w:lang w:eastAsia="da-DK"/>
          <w14:ligatures w14:val="none"/>
        </w:rPr>
        <w:t>pilotprojekter</w:t>
      </w:r>
      <w:r w:rsidR="00BF6700" w:rsidRPr="3635E1AC">
        <w:rPr>
          <w:rFonts w:ascii="Arial" w:eastAsia="Times New Roman" w:hAnsi="Arial" w:cs="Arial"/>
          <w:i/>
          <w:iCs/>
          <w:spacing w:val="4"/>
          <w:kern w:val="0"/>
          <w:lang w:eastAsia="da-DK"/>
          <w14:ligatures w14:val="none"/>
        </w:rPr>
        <w:t xml:space="preserve"> i </w:t>
      </w:r>
      <w:r w:rsidR="003C6324" w:rsidRPr="3635E1AC">
        <w:rPr>
          <w:rFonts w:ascii="Arial" w:eastAsia="Times New Roman" w:hAnsi="Arial" w:cs="Arial"/>
          <w:i/>
          <w:iCs/>
          <w:spacing w:val="4"/>
          <w:kern w:val="0"/>
          <w:lang w:eastAsia="da-DK"/>
          <w14:ligatures w14:val="none"/>
        </w:rPr>
        <w:t>15</w:t>
      </w:r>
      <w:r w:rsidR="00BF6700" w:rsidRPr="3635E1AC">
        <w:rPr>
          <w:rFonts w:ascii="Arial" w:eastAsia="Times New Roman" w:hAnsi="Arial" w:cs="Arial"/>
          <w:i/>
          <w:iCs/>
          <w:spacing w:val="4"/>
          <w:kern w:val="0"/>
          <w:lang w:eastAsia="da-DK"/>
          <w14:ligatures w14:val="none"/>
        </w:rPr>
        <w:t xml:space="preserve"> kommuner, </w:t>
      </w:r>
      <w:r w:rsidR="0051028D" w:rsidRPr="3635E1AC">
        <w:rPr>
          <w:rFonts w:ascii="Arial" w:eastAsia="Times New Roman" w:hAnsi="Arial" w:cs="Arial"/>
          <w:i/>
          <w:iCs/>
          <w:lang w:eastAsia="da-DK"/>
        </w:rPr>
        <w:t xml:space="preserve">hvor ambitionen er at </w:t>
      </w:r>
      <w:r w:rsidR="00BF6700" w:rsidRPr="3635E1AC">
        <w:rPr>
          <w:rFonts w:ascii="Arial" w:eastAsia="Times New Roman" w:hAnsi="Arial" w:cs="Arial"/>
          <w:i/>
          <w:iCs/>
          <w:spacing w:val="4"/>
          <w:kern w:val="0"/>
          <w:lang w:eastAsia="da-DK"/>
          <w14:ligatures w14:val="none"/>
        </w:rPr>
        <w:t>vise</w:t>
      </w:r>
      <w:r w:rsidR="0020679F" w:rsidRPr="3635E1AC">
        <w:rPr>
          <w:rFonts w:ascii="Arial" w:eastAsia="Times New Roman" w:hAnsi="Arial" w:cs="Arial"/>
          <w:i/>
          <w:iCs/>
          <w:spacing w:val="4"/>
          <w:kern w:val="0"/>
          <w:lang w:eastAsia="da-DK"/>
          <w14:ligatures w14:val="none"/>
        </w:rPr>
        <w:t xml:space="preserve">, hvordan den fysiske planlægning </w:t>
      </w:r>
      <w:r w:rsidR="00E70C71" w:rsidRPr="3635E1AC">
        <w:rPr>
          <w:rFonts w:ascii="Arial" w:eastAsia="Times New Roman" w:hAnsi="Arial" w:cs="Arial"/>
          <w:i/>
          <w:iCs/>
          <w:spacing w:val="4"/>
          <w:kern w:val="0"/>
          <w:lang w:eastAsia="da-DK"/>
          <w14:ligatures w14:val="none"/>
        </w:rPr>
        <w:t xml:space="preserve">kan understøtte en bæredygtig udvikling af </w:t>
      </w:r>
      <w:r w:rsidR="00391EDF" w:rsidRPr="3635E1AC">
        <w:rPr>
          <w:rFonts w:ascii="Arial" w:eastAsia="Times New Roman" w:hAnsi="Arial" w:cs="Arial"/>
          <w:i/>
          <w:iCs/>
          <w:spacing w:val="4"/>
          <w:kern w:val="0"/>
          <w:lang w:eastAsia="da-DK"/>
          <w14:ligatures w14:val="none"/>
        </w:rPr>
        <w:t xml:space="preserve">by- og landområder. </w:t>
      </w:r>
      <w:r w:rsidR="00BF6700" w:rsidRPr="3635E1AC">
        <w:rPr>
          <w:rFonts w:ascii="Arial" w:eastAsia="Times New Roman" w:hAnsi="Arial" w:cs="Arial"/>
          <w:i/>
          <w:iCs/>
          <w:spacing w:val="4"/>
          <w:kern w:val="0"/>
          <w:lang w:eastAsia="da-DK"/>
          <w14:ligatures w14:val="none"/>
        </w:rPr>
        <w:t xml:space="preserve">Projekterne finansieres af </w:t>
      </w:r>
      <w:bookmarkStart w:id="0" w:name="_Hlk138408882"/>
      <w:r w:rsidR="00BF6700" w:rsidRPr="3635E1AC">
        <w:rPr>
          <w:rFonts w:ascii="Arial" w:eastAsia="Times New Roman" w:hAnsi="Arial" w:cs="Arial"/>
          <w:i/>
          <w:iCs/>
          <w:spacing w:val="4"/>
          <w:kern w:val="0"/>
          <w:lang w:eastAsia="da-DK"/>
          <w14:ligatures w14:val="none"/>
        </w:rPr>
        <w:t xml:space="preserve">Plan- og Landdistriktsstyrelsen </w:t>
      </w:r>
      <w:bookmarkEnd w:id="0"/>
      <w:r w:rsidR="00BF6700" w:rsidRPr="3635E1AC">
        <w:rPr>
          <w:rFonts w:ascii="Arial" w:eastAsia="Times New Roman" w:hAnsi="Arial" w:cs="Arial"/>
          <w:i/>
          <w:iCs/>
          <w:spacing w:val="4"/>
          <w:kern w:val="0"/>
          <w:lang w:eastAsia="da-DK"/>
          <w14:ligatures w14:val="none"/>
        </w:rPr>
        <w:t>og den filantropiske forening Realdania</w:t>
      </w:r>
      <w:r w:rsidR="00750C8D" w:rsidRPr="3635E1AC">
        <w:rPr>
          <w:rFonts w:ascii="Arial" w:eastAsia="Times New Roman" w:hAnsi="Arial" w:cs="Arial"/>
          <w:i/>
          <w:iCs/>
          <w:spacing w:val="4"/>
          <w:kern w:val="0"/>
          <w:lang w:eastAsia="da-DK"/>
          <w14:ligatures w14:val="none"/>
        </w:rPr>
        <w:t>, som står bag Plan22+</w:t>
      </w:r>
      <w:r w:rsidR="006014D4" w:rsidRPr="3635E1AC">
        <w:rPr>
          <w:rFonts w:ascii="Arial" w:eastAsia="Times New Roman" w:hAnsi="Arial" w:cs="Arial"/>
          <w:i/>
          <w:iCs/>
          <w:spacing w:val="4"/>
          <w:kern w:val="0"/>
          <w:lang w:eastAsia="da-DK"/>
          <w14:ligatures w14:val="none"/>
        </w:rPr>
        <w:t>.</w:t>
      </w:r>
      <w:r w:rsidR="00623620" w:rsidRPr="005A5FC5">
        <w:rPr>
          <w:rFonts w:ascii="Arial" w:eastAsia="Times New Roman" w:hAnsi="Arial" w:cs="Arial"/>
          <w:spacing w:val="4"/>
          <w:kern w:val="0"/>
          <w:lang w:eastAsia="da-DK"/>
          <w14:ligatures w14:val="none"/>
        </w:rPr>
        <w:t xml:space="preserve"> </w:t>
      </w:r>
      <w:r w:rsidR="00763F12" w:rsidRPr="005A5FC5">
        <w:rPr>
          <w:rFonts w:ascii="Arial" w:eastAsia="Times New Roman" w:hAnsi="Arial" w:cs="Arial"/>
          <w:color w:val="F91E31"/>
          <w:spacing w:val="4"/>
          <w:kern w:val="0"/>
          <w:lang w:eastAsia="da-DK"/>
          <w14:ligatures w14:val="none"/>
        </w:rPr>
        <w:br/>
      </w:r>
      <w:r w:rsidR="00623620" w:rsidRPr="005A5FC5">
        <w:rPr>
          <w:rFonts w:ascii="Arial" w:eastAsia="Times New Roman" w:hAnsi="Arial" w:cs="Arial"/>
          <w:kern w:val="0"/>
          <w:lang w:eastAsia="da-DK"/>
          <w14:ligatures w14:val="none"/>
        </w:rPr>
        <w:br/>
      </w:r>
      <w:r w:rsidR="00BF6700" w:rsidRPr="005A5FC5">
        <w:rPr>
          <w:rFonts w:ascii="Arial" w:eastAsia="Times New Roman" w:hAnsi="Arial" w:cs="Arial"/>
          <w:kern w:val="0"/>
          <w:lang w:eastAsia="da-DK"/>
          <w14:ligatures w14:val="none"/>
        </w:rPr>
        <w:t>I</w:t>
      </w:r>
      <w:r w:rsidR="00623620" w:rsidRPr="005A5FC5">
        <w:rPr>
          <w:rFonts w:ascii="Arial" w:eastAsia="Times New Roman" w:hAnsi="Arial" w:cs="Arial"/>
          <w:kern w:val="0"/>
          <w:lang w:eastAsia="da-DK"/>
          <w14:ligatures w14:val="none"/>
        </w:rPr>
        <w:t xml:space="preserve"> alt</w:t>
      </w:r>
      <w:r w:rsidR="00657B9C" w:rsidRPr="005A5FC5">
        <w:rPr>
          <w:rFonts w:ascii="Arial" w:eastAsia="Times New Roman" w:hAnsi="Arial" w:cs="Arial"/>
          <w:kern w:val="0"/>
          <w:lang w:eastAsia="da-DK"/>
          <w14:ligatures w14:val="none"/>
        </w:rPr>
        <w:t xml:space="preserve"> </w:t>
      </w:r>
      <w:r w:rsidR="00BF6700" w:rsidRPr="005A5FC5">
        <w:rPr>
          <w:rFonts w:ascii="Arial" w:eastAsia="Times New Roman" w:hAnsi="Arial" w:cs="Arial"/>
          <w:kern w:val="0"/>
          <w:lang w:eastAsia="da-DK"/>
          <w14:ligatures w14:val="none"/>
        </w:rPr>
        <w:t>er der</w:t>
      </w:r>
      <w:r w:rsidR="006014D4" w:rsidRPr="005A5FC5">
        <w:rPr>
          <w:rFonts w:ascii="Arial" w:eastAsia="Times New Roman" w:hAnsi="Arial" w:cs="Arial"/>
          <w:kern w:val="0"/>
          <w:lang w:eastAsia="da-DK"/>
          <w14:ligatures w14:val="none"/>
        </w:rPr>
        <w:t xml:space="preserve"> </w:t>
      </w:r>
      <w:r w:rsidR="00623620" w:rsidRPr="005A5FC5">
        <w:rPr>
          <w:rFonts w:ascii="Arial" w:eastAsia="Times New Roman" w:hAnsi="Arial" w:cs="Arial"/>
          <w:kern w:val="0"/>
          <w:lang w:eastAsia="da-DK"/>
          <w14:ligatures w14:val="none"/>
        </w:rPr>
        <w:t>kommet 23 ansøgninger fra kommuner</w:t>
      </w:r>
      <w:r w:rsidR="00657B9C" w:rsidRPr="005A5FC5">
        <w:rPr>
          <w:rFonts w:ascii="Arial" w:eastAsia="Times New Roman" w:hAnsi="Arial" w:cs="Arial"/>
          <w:kern w:val="0"/>
          <w:lang w:eastAsia="da-DK"/>
          <w14:ligatures w14:val="none"/>
        </w:rPr>
        <w:t xml:space="preserve"> i hele landet</w:t>
      </w:r>
      <w:r w:rsidR="006A74FF" w:rsidRPr="005A5FC5">
        <w:rPr>
          <w:rFonts w:ascii="Arial" w:eastAsia="Times New Roman" w:hAnsi="Arial" w:cs="Arial"/>
          <w:kern w:val="0"/>
          <w:lang w:eastAsia="da-DK"/>
          <w14:ligatures w14:val="none"/>
        </w:rPr>
        <w:t>.</w:t>
      </w:r>
      <w:r w:rsidR="00BF6700" w:rsidRPr="005A5FC5">
        <w:rPr>
          <w:rFonts w:ascii="Arial" w:eastAsia="Times New Roman" w:hAnsi="Arial" w:cs="Arial"/>
          <w:kern w:val="0"/>
          <w:lang w:eastAsia="da-DK"/>
          <w14:ligatures w14:val="none"/>
        </w:rPr>
        <w:t xml:space="preserve"> Heraf er der </w:t>
      </w:r>
      <w:r w:rsidR="000E1AAC" w:rsidRPr="005A5FC5">
        <w:rPr>
          <w:rFonts w:ascii="Arial" w:eastAsia="Times New Roman" w:hAnsi="Arial" w:cs="Arial"/>
          <w:kern w:val="0"/>
          <w:lang w:eastAsia="da-DK"/>
          <w14:ligatures w14:val="none"/>
        </w:rPr>
        <w:t xml:space="preserve">bevilget </w:t>
      </w:r>
      <w:r w:rsidR="00BF6700" w:rsidRPr="005A5FC5">
        <w:rPr>
          <w:rFonts w:ascii="Arial" w:eastAsia="Times New Roman" w:hAnsi="Arial" w:cs="Arial"/>
          <w:kern w:val="0"/>
          <w:lang w:eastAsia="da-DK"/>
          <w14:ligatures w14:val="none"/>
        </w:rPr>
        <w:t xml:space="preserve">støtte til </w:t>
      </w:r>
      <w:r w:rsidR="003C6324">
        <w:rPr>
          <w:rFonts w:ascii="Arial" w:eastAsia="Times New Roman" w:hAnsi="Arial" w:cs="Arial"/>
          <w:kern w:val="0"/>
          <w:lang w:eastAsia="da-DK"/>
          <w14:ligatures w14:val="none"/>
        </w:rPr>
        <w:t>11</w:t>
      </w:r>
      <w:r w:rsidR="00BF6700" w:rsidRPr="005A5FC5">
        <w:rPr>
          <w:rFonts w:ascii="Arial" w:eastAsia="Times New Roman" w:hAnsi="Arial" w:cs="Arial"/>
          <w:kern w:val="0"/>
          <w:lang w:eastAsia="da-DK"/>
          <w14:ligatures w14:val="none"/>
        </w:rPr>
        <w:t xml:space="preserve"> pilotprojekter </w:t>
      </w:r>
      <w:r w:rsidR="00281269" w:rsidRPr="3635E1AC">
        <w:rPr>
          <w:rFonts w:ascii="Arial" w:eastAsia="Times New Roman" w:hAnsi="Arial" w:cs="Arial"/>
          <w:lang w:eastAsia="da-DK"/>
        </w:rPr>
        <w:t xml:space="preserve">med </w:t>
      </w:r>
      <w:r w:rsidR="006974B1" w:rsidRPr="005A5FC5">
        <w:rPr>
          <w:rFonts w:ascii="Arial" w:eastAsia="Times New Roman" w:hAnsi="Arial" w:cs="Arial"/>
          <w:kern w:val="0"/>
          <w:lang w:eastAsia="da-DK"/>
          <w14:ligatures w14:val="none"/>
        </w:rPr>
        <w:t xml:space="preserve">i alt </w:t>
      </w:r>
      <w:r w:rsidR="005F3F32" w:rsidRPr="005A5FC5">
        <w:rPr>
          <w:rFonts w:ascii="Arial" w:eastAsia="Times New Roman" w:hAnsi="Arial" w:cs="Arial"/>
          <w:kern w:val="0"/>
          <w:lang w:eastAsia="da-DK"/>
          <w14:ligatures w14:val="none"/>
        </w:rPr>
        <w:t xml:space="preserve">ca. </w:t>
      </w:r>
      <w:r w:rsidR="000E1AAC" w:rsidRPr="005A5FC5">
        <w:rPr>
          <w:rFonts w:ascii="Arial" w:eastAsia="Times New Roman" w:hAnsi="Arial" w:cs="Arial"/>
          <w:kern w:val="0"/>
          <w:lang w:eastAsia="da-DK"/>
          <w14:ligatures w14:val="none"/>
        </w:rPr>
        <w:t xml:space="preserve">5 mio. kr. </w:t>
      </w:r>
    </w:p>
    <w:p w14:paraId="58B19F6E" w14:textId="17AE285D" w:rsidR="00A86ACF" w:rsidRPr="005A5FC5" w:rsidRDefault="00BF6700" w:rsidP="005766DE">
      <w:pPr>
        <w:rPr>
          <w:rFonts w:ascii="Arial" w:eastAsia="Times New Roman" w:hAnsi="Arial" w:cs="Arial"/>
          <w:kern w:val="0"/>
          <w:lang w:eastAsia="da-DK"/>
          <w14:ligatures w14:val="none"/>
        </w:rPr>
      </w:pPr>
      <w:r w:rsidRPr="005A5FC5">
        <w:rPr>
          <w:rFonts w:ascii="Arial" w:eastAsia="Times New Roman" w:hAnsi="Arial" w:cs="Arial"/>
          <w:kern w:val="0"/>
          <w:lang w:eastAsia="da-DK"/>
          <w14:ligatures w14:val="none"/>
        </w:rPr>
        <w:t>P</w:t>
      </w:r>
      <w:r w:rsidR="00A86ACF" w:rsidRPr="005A5FC5">
        <w:rPr>
          <w:rFonts w:ascii="Arial" w:eastAsia="Times New Roman" w:hAnsi="Arial" w:cs="Arial"/>
          <w:kern w:val="0"/>
          <w:lang w:eastAsia="da-DK"/>
          <w14:ligatures w14:val="none"/>
        </w:rPr>
        <w:t xml:space="preserve">ilotprojekterne </w:t>
      </w:r>
      <w:r w:rsidRPr="005A5FC5">
        <w:rPr>
          <w:rFonts w:ascii="Arial" w:eastAsia="Times New Roman" w:hAnsi="Arial" w:cs="Arial"/>
          <w:kern w:val="0"/>
          <w:lang w:eastAsia="da-DK"/>
          <w14:ligatures w14:val="none"/>
        </w:rPr>
        <w:t xml:space="preserve">er valgt efter, at de </w:t>
      </w:r>
      <w:r w:rsidR="00A86ACF" w:rsidRPr="005A5FC5">
        <w:rPr>
          <w:rFonts w:ascii="Arial" w:eastAsia="Times New Roman" w:hAnsi="Arial" w:cs="Arial"/>
          <w:kern w:val="0"/>
          <w:lang w:eastAsia="da-DK"/>
          <w14:ligatures w14:val="none"/>
        </w:rPr>
        <w:t>bidrage</w:t>
      </w:r>
      <w:r w:rsidRPr="005A5FC5">
        <w:rPr>
          <w:rFonts w:ascii="Arial" w:eastAsia="Times New Roman" w:hAnsi="Arial" w:cs="Arial"/>
          <w:kern w:val="0"/>
          <w:lang w:eastAsia="da-DK"/>
          <w14:ligatures w14:val="none"/>
        </w:rPr>
        <w:t>r</w:t>
      </w:r>
      <w:r w:rsidR="00A86ACF" w:rsidRPr="005A5FC5">
        <w:rPr>
          <w:rFonts w:ascii="Arial" w:eastAsia="Times New Roman" w:hAnsi="Arial" w:cs="Arial"/>
          <w:kern w:val="0"/>
          <w:lang w:eastAsia="da-DK"/>
          <w14:ligatures w14:val="none"/>
        </w:rPr>
        <w:t xml:space="preserve"> med ny viden eller nye redskaber, der kan sætte fokus på den fysiske planlægnings rolle i den grønne omstilling og reduktion af CO2. </w:t>
      </w:r>
      <w:r w:rsidRPr="005A5FC5">
        <w:rPr>
          <w:rFonts w:ascii="Arial" w:eastAsia="Times New Roman" w:hAnsi="Arial" w:cs="Arial"/>
          <w:kern w:val="0"/>
          <w:lang w:eastAsia="da-DK"/>
          <w14:ligatures w14:val="none"/>
        </w:rPr>
        <w:t xml:space="preserve">De </w:t>
      </w:r>
      <w:r w:rsidR="00A86ACF" w:rsidRPr="005A5FC5">
        <w:rPr>
          <w:rFonts w:ascii="Arial" w:eastAsia="Times New Roman" w:hAnsi="Arial" w:cs="Arial"/>
          <w:kern w:val="0"/>
          <w:lang w:eastAsia="da-DK"/>
          <w14:ligatures w14:val="none"/>
        </w:rPr>
        <w:t>sprede</w:t>
      </w:r>
      <w:r w:rsidR="000058EF" w:rsidRPr="005A5FC5">
        <w:rPr>
          <w:rFonts w:ascii="Arial" w:eastAsia="Times New Roman" w:hAnsi="Arial" w:cs="Arial"/>
          <w:kern w:val="0"/>
          <w:lang w:eastAsia="da-DK"/>
          <w14:ligatures w14:val="none"/>
        </w:rPr>
        <w:t>r</w:t>
      </w:r>
      <w:r w:rsidR="00A86ACF" w:rsidRPr="005A5FC5">
        <w:rPr>
          <w:rFonts w:ascii="Arial" w:eastAsia="Times New Roman" w:hAnsi="Arial" w:cs="Arial"/>
          <w:kern w:val="0"/>
          <w:lang w:eastAsia="da-DK"/>
          <w14:ligatures w14:val="none"/>
        </w:rPr>
        <w:t xml:space="preserve"> sig </w:t>
      </w:r>
      <w:r w:rsidR="000058EF" w:rsidRPr="005A5FC5">
        <w:rPr>
          <w:rFonts w:ascii="Arial" w:eastAsia="Times New Roman" w:hAnsi="Arial" w:cs="Arial"/>
          <w:kern w:val="0"/>
          <w:lang w:eastAsia="da-DK"/>
          <w14:ligatures w14:val="none"/>
        </w:rPr>
        <w:t xml:space="preserve">også </w:t>
      </w:r>
      <w:r w:rsidR="00A86ACF" w:rsidRPr="005A5FC5">
        <w:rPr>
          <w:rFonts w:ascii="Arial" w:eastAsia="Times New Roman" w:hAnsi="Arial" w:cs="Arial"/>
          <w:kern w:val="0"/>
          <w:lang w:eastAsia="da-DK"/>
          <w14:ligatures w14:val="none"/>
        </w:rPr>
        <w:t>over nogle af de vigtige og aktuelle temaer</w:t>
      </w:r>
      <w:r w:rsidR="001C43FA" w:rsidRPr="005A5FC5">
        <w:rPr>
          <w:rFonts w:ascii="Arial" w:eastAsia="Times New Roman" w:hAnsi="Arial" w:cs="Arial"/>
          <w:kern w:val="0"/>
          <w:lang w:eastAsia="da-DK"/>
          <w14:ligatures w14:val="none"/>
        </w:rPr>
        <w:t xml:space="preserve"> i relation til at </w:t>
      </w:r>
      <w:r w:rsidR="00A86ACF" w:rsidRPr="005A5FC5">
        <w:rPr>
          <w:rFonts w:ascii="Arial" w:eastAsia="Times New Roman" w:hAnsi="Arial" w:cs="Arial"/>
          <w:kern w:val="0"/>
          <w:lang w:eastAsia="da-DK"/>
          <w14:ligatures w14:val="none"/>
        </w:rPr>
        <w:t xml:space="preserve">udarbejde og vedtage nye lokalplaner, kommuneplaner mv. </w:t>
      </w:r>
      <w:r w:rsidR="00035F51" w:rsidRPr="005A5FC5">
        <w:rPr>
          <w:rFonts w:ascii="Arial" w:eastAsia="Times New Roman" w:hAnsi="Arial" w:cs="Arial"/>
          <w:kern w:val="0"/>
          <w:lang w:eastAsia="da-DK"/>
          <w14:ligatures w14:val="none"/>
        </w:rPr>
        <w:t xml:space="preserve">Samtidig skal </w:t>
      </w:r>
      <w:r w:rsidR="001C43FA" w:rsidRPr="005A5FC5">
        <w:rPr>
          <w:rFonts w:ascii="Arial" w:eastAsia="Times New Roman" w:hAnsi="Arial" w:cs="Arial"/>
          <w:kern w:val="0"/>
          <w:lang w:eastAsia="da-DK"/>
          <w14:ligatures w14:val="none"/>
        </w:rPr>
        <w:t>pilotprojekterne kunne</w:t>
      </w:r>
      <w:r w:rsidR="00035F51" w:rsidRPr="005A5FC5">
        <w:rPr>
          <w:rFonts w:ascii="Arial" w:eastAsia="Times New Roman" w:hAnsi="Arial" w:cs="Arial"/>
          <w:kern w:val="0"/>
          <w:lang w:eastAsia="da-DK"/>
          <w14:ligatures w14:val="none"/>
        </w:rPr>
        <w:t xml:space="preserve"> </w:t>
      </w:r>
      <w:r w:rsidR="00A86ACF" w:rsidRPr="005A5FC5">
        <w:rPr>
          <w:rFonts w:ascii="Arial" w:eastAsia="Times New Roman" w:hAnsi="Arial" w:cs="Arial"/>
          <w:kern w:val="0"/>
          <w:lang w:eastAsia="da-DK"/>
          <w14:ligatures w14:val="none"/>
        </w:rPr>
        <w:t>inspirere</w:t>
      </w:r>
      <w:r w:rsidRPr="005A5FC5">
        <w:rPr>
          <w:rFonts w:ascii="Arial" w:eastAsia="Times New Roman" w:hAnsi="Arial" w:cs="Arial"/>
          <w:kern w:val="0"/>
          <w:lang w:eastAsia="da-DK"/>
          <w14:ligatures w14:val="none"/>
        </w:rPr>
        <w:t xml:space="preserve"> andre kommuner</w:t>
      </w:r>
      <w:r w:rsidR="00A86ACF" w:rsidRPr="005A5FC5">
        <w:rPr>
          <w:rFonts w:ascii="Arial" w:eastAsia="Times New Roman" w:hAnsi="Arial" w:cs="Arial"/>
          <w:kern w:val="0"/>
          <w:lang w:eastAsia="da-DK"/>
          <w14:ligatures w14:val="none"/>
        </w:rPr>
        <w:t>.</w:t>
      </w:r>
      <w:r w:rsidR="00B36458" w:rsidRPr="005A5FC5">
        <w:rPr>
          <w:rFonts w:ascii="Arial" w:eastAsia="Times New Roman" w:hAnsi="Arial" w:cs="Arial"/>
          <w:kern w:val="0"/>
          <w:lang w:eastAsia="da-DK"/>
          <w14:ligatures w14:val="none"/>
        </w:rPr>
        <w:br/>
      </w:r>
      <w:r w:rsidR="00623620" w:rsidRPr="005A5FC5">
        <w:rPr>
          <w:rFonts w:ascii="Arial" w:eastAsia="Times New Roman" w:hAnsi="Arial" w:cs="Arial"/>
          <w:kern w:val="0"/>
          <w:lang w:eastAsia="da-DK"/>
          <w14:ligatures w14:val="none"/>
        </w:rPr>
        <w:br/>
      </w:r>
      <w:r w:rsidR="00DB63FD" w:rsidRPr="005A5FC5">
        <w:rPr>
          <w:rFonts w:ascii="Arial" w:eastAsia="Times New Roman" w:hAnsi="Arial" w:cs="Arial"/>
          <w:kern w:val="0"/>
          <w:lang w:eastAsia="da-DK"/>
          <w14:ligatures w14:val="none"/>
        </w:rPr>
        <w:t>Der tegnede sig t</w:t>
      </w:r>
      <w:r w:rsidR="00104BAE" w:rsidRPr="005A5FC5">
        <w:rPr>
          <w:rFonts w:ascii="Arial" w:eastAsia="Times New Roman" w:hAnsi="Arial" w:cs="Arial"/>
          <w:kern w:val="0"/>
          <w:lang w:eastAsia="da-DK"/>
          <w14:ligatures w14:val="none"/>
        </w:rPr>
        <w:t xml:space="preserve">o </w:t>
      </w:r>
      <w:r w:rsidR="00B36458" w:rsidRPr="005A5FC5">
        <w:rPr>
          <w:rFonts w:ascii="Arial" w:eastAsia="Times New Roman" w:hAnsi="Arial" w:cs="Arial"/>
          <w:kern w:val="0"/>
          <w:lang w:eastAsia="da-DK"/>
          <w14:ligatures w14:val="none"/>
        </w:rPr>
        <w:t>temaer</w:t>
      </w:r>
      <w:r w:rsidR="006014D4" w:rsidRPr="005A5FC5">
        <w:rPr>
          <w:rFonts w:ascii="Arial" w:eastAsia="Times New Roman" w:hAnsi="Arial" w:cs="Arial"/>
          <w:kern w:val="0"/>
          <w:lang w:eastAsia="da-DK"/>
          <w14:ligatures w14:val="none"/>
        </w:rPr>
        <w:t xml:space="preserve"> </w:t>
      </w:r>
      <w:r w:rsidR="004A2A58" w:rsidRPr="005A5FC5">
        <w:rPr>
          <w:rFonts w:ascii="Arial" w:eastAsia="Times New Roman" w:hAnsi="Arial" w:cs="Arial"/>
          <w:kern w:val="0"/>
          <w:lang w:eastAsia="da-DK"/>
          <w14:ligatures w14:val="none"/>
        </w:rPr>
        <w:t>blandt ansøgningerne</w:t>
      </w:r>
      <w:r w:rsidR="006014D4" w:rsidRPr="005A5FC5">
        <w:rPr>
          <w:rFonts w:ascii="Arial" w:eastAsia="Times New Roman" w:hAnsi="Arial" w:cs="Arial"/>
          <w:kern w:val="0"/>
          <w:lang w:eastAsia="da-DK"/>
          <w14:ligatures w14:val="none"/>
        </w:rPr>
        <w:t xml:space="preserve">: </w:t>
      </w:r>
      <w:r w:rsidR="00A86ACF" w:rsidRPr="005A5FC5">
        <w:rPr>
          <w:rFonts w:ascii="Arial" w:eastAsia="Times New Roman" w:hAnsi="Arial" w:cs="Arial"/>
          <w:kern w:val="0"/>
          <w:lang w:eastAsia="da-DK"/>
          <w14:ligatures w14:val="none"/>
        </w:rPr>
        <w:br/>
      </w:r>
      <w:r w:rsidR="00A86ACF" w:rsidRPr="005A5FC5">
        <w:rPr>
          <w:rFonts w:ascii="Arial" w:eastAsia="Times New Roman" w:hAnsi="Arial" w:cs="Arial"/>
          <w:kern w:val="0"/>
          <w:lang w:eastAsia="da-DK"/>
          <w14:ligatures w14:val="none"/>
        </w:rPr>
        <w:br/>
      </w:r>
      <w:r w:rsidR="009318B4" w:rsidRPr="005A5FC5">
        <w:rPr>
          <w:rFonts w:ascii="Arial" w:eastAsia="Times New Roman" w:hAnsi="Arial" w:cs="Arial"/>
          <w:kern w:val="0"/>
          <w:lang w:eastAsia="da-DK"/>
          <w14:ligatures w14:val="none"/>
        </w:rPr>
        <w:t>- U</w:t>
      </w:r>
      <w:r w:rsidR="00EC4762" w:rsidRPr="005A5FC5">
        <w:rPr>
          <w:rFonts w:ascii="Arial" w:eastAsia="Times New Roman" w:hAnsi="Arial" w:cs="Arial"/>
          <w:kern w:val="0"/>
          <w:lang w:eastAsia="da-DK"/>
          <w14:ligatures w14:val="none"/>
        </w:rPr>
        <w:t xml:space="preserve">dvikling af </w:t>
      </w:r>
      <w:r w:rsidR="00623620" w:rsidRPr="005A5FC5">
        <w:rPr>
          <w:rFonts w:ascii="Arial" w:eastAsia="Times New Roman" w:hAnsi="Arial" w:cs="Arial"/>
          <w:kern w:val="0"/>
          <w:lang w:eastAsia="da-DK"/>
          <w14:ligatures w14:val="none"/>
        </w:rPr>
        <w:t>nye</w:t>
      </w:r>
      <w:r w:rsidR="00EC4762" w:rsidRPr="005A5FC5">
        <w:rPr>
          <w:rFonts w:ascii="Arial" w:eastAsia="Times New Roman" w:hAnsi="Arial" w:cs="Arial"/>
          <w:kern w:val="0"/>
          <w:lang w:eastAsia="da-DK"/>
          <w14:ligatures w14:val="none"/>
        </w:rPr>
        <w:t xml:space="preserve"> </w:t>
      </w:r>
      <w:r w:rsidR="00623620" w:rsidRPr="005A5FC5">
        <w:rPr>
          <w:rFonts w:ascii="Arial" w:eastAsia="Times New Roman" w:hAnsi="Arial" w:cs="Arial"/>
          <w:kern w:val="0"/>
          <w:lang w:eastAsia="da-DK"/>
          <w14:ligatures w14:val="none"/>
        </w:rPr>
        <w:t xml:space="preserve">bæredygtighedsværktøjer til at vurdere en kommuneplan eller lokalplans klimaaftryk. Værktøjerne </w:t>
      </w:r>
      <w:r w:rsidR="00895E64" w:rsidRPr="005A5FC5">
        <w:rPr>
          <w:rFonts w:ascii="Arial" w:eastAsia="Times New Roman" w:hAnsi="Arial" w:cs="Arial"/>
          <w:kern w:val="0"/>
          <w:lang w:eastAsia="da-DK"/>
          <w14:ligatures w14:val="none"/>
        </w:rPr>
        <w:t>skal kunne</w:t>
      </w:r>
      <w:r w:rsidR="00623620" w:rsidRPr="005A5FC5">
        <w:rPr>
          <w:rFonts w:ascii="Arial" w:eastAsia="Times New Roman" w:hAnsi="Arial" w:cs="Arial"/>
          <w:kern w:val="0"/>
          <w:lang w:eastAsia="da-DK"/>
          <w14:ligatures w14:val="none"/>
        </w:rPr>
        <w:t xml:space="preserve"> anvend</w:t>
      </w:r>
      <w:r w:rsidR="00895E64" w:rsidRPr="005A5FC5">
        <w:rPr>
          <w:rFonts w:ascii="Arial" w:eastAsia="Times New Roman" w:hAnsi="Arial" w:cs="Arial"/>
          <w:kern w:val="0"/>
          <w:lang w:eastAsia="da-DK"/>
          <w14:ligatures w14:val="none"/>
        </w:rPr>
        <w:t>es</w:t>
      </w:r>
      <w:r w:rsidR="00623620" w:rsidRPr="005A5FC5">
        <w:rPr>
          <w:rFonts w:ascii="Arial" w:eastAsia="Times New Roman" w:hAnsi="Arial" w:cs="Arial"/>
          <w:kern w:val="0"/>
          <w:lang w:eastAsia="da-DK"/>
          <w14:ligatures w14:val="none"/>
        </w:rPr>
        <w:t xml:space="preserve"> i den daglige planlægning, i dialogen med udviklere og som beslutningsparameter, når byråd og kommunalbestyrelser skal tage stilling til nye planer. </w:t>
      </w:r>
      <w:r w:rsidR="00052E7E" w:rsidRPr="005A5FC5">
        <w:rPr>
          <w:rFonts w:ascii="Arial" w:eastAsia="Times New Roman" w:hAnsi="Arial" w:cs="Arial"/>
          <w:kern w:val="0"/>
          <w:lang w:eastAsia="da-DK"/>
          <w14:ligatures w14:val="none"/>
        </w:rPr>
        <w:br/>
      </w:r>
      <w:r w:rsidR="000652B5" w:rsidRPr="005A5FC5">
        <w:rPr>
          <w:rFonts w:ascii="Arial" w:eastAsia="Times New Roman" w:hAnsi="Arial" w:cs="Arial"/>
          <w:kern w:val="0"/>
          <w:lang w:eastAsia="da-DK"/>
          <w14:ligatures w14:val="none"/>
        </w:rPr>
        <w:br/>
      </w:r>
      <w:r w:rsidR="009318B4" w:rsidRPr="005A5FC5">
        <w:rPr>
          <w:rFonts w:ascii="Arial" w:eastAsia="Times New Roman" w:hAnsi="Arial" w:cs="Arial"/>
          <w:kern w:val="0"/>
          <w:lang w:eastAsia="da-DK"/>
          <w14:ligatures w14:val="none"/>
        </w:rPr>
        <w:t>- P</w:t>
      </w:r>
      <w:r w:rsidR="00EA1B5B" w:rsidRPr="005A5FC5">
        <w:rPr>
          <w:rFonts w:ascii="Arial" w:eastAsia="Times New Roman" w:hAnsi="Arial" w:cs="Arial"/>
          <w:kern w:val="0"/>
          <w:lang w:eastAsia="da-DK"/>
          <w14:ligatures w14:val="none"/>
        </w:rPr>
        <w:t>roblemstillinger i det åbne lan</w:t>
      </w:r>
      <w:r w:rsidR="000652B5" w:rsidRPr="005A5FC5">
        <w:rPr>
          <w:rFonts w:ascii="Arial" w:eastAsia="Times New Roman" w:hAnsi="Arial" w:cs="Arial"/>
          <w:kern w:val="0"/>
          <w:lang w:eastAsia="da-DK"/>
          <w14:ligatures w14:val="none"/>
        </w:rPr>
        <w:t>d</w:t>
      </w:r>
      <w:r w:rsidR="00320060" w:rsidRPr="005A5FC5">
        <w:rPr>
          <w:rFonts w:ascii="Arial" w:eastAsia="Times New Roman" w:hAnsi="Arial" w:cs="Arial"/>
          <w:kern w:val="0"/>
          <w:lang w:eastAsia="da-DK"/>
          <w14:ligatures w14:val="none"/>
        </w:rPr>
        <w:t xml:space="preserve">. </w:t>
      </w:r>
      <w:r w:rsidR="00F51318" w:rsidRPr="005A5FC5">
        <w:rPr>
          <w:rFonts w:ascii="Arial" w:eastAsia="Times New Roman" w:hAnsi="Arial" w:cs="Arial"/>
          <w:kern w:val="0"/>
          <w:lang w:eastAsia="da-DK"/>
          <w14:ligatures w14:val="none"/>
        </w:rPr>
        <w:t xml:space="preserve">Projekterne beskæftiger sig </w:t>
      </w:r>
      <w:r w:rsidR="00CB2EAC" w:rsidRPr="005A5FC5">
        <w:rPr>
          <w:rFonts w:ascii="Arial" w:eastAsia="Times New Roman" w:hAnsi="Arial" w:cs="Arial"/>
          <w:kern w:val="0"/>
          <w:lang w:eastAsia="da-DK"/>
          <w14:ligatures w14:val="none"/>
        </w:rPr>
        <w:t>blandt andet</w:t>
      </w:r>
      <w:r w:rsidR="00684766" w:rsidRPr="005A5FC5">
        <w:rPr>
          <w:rFonts w:ascii="Arial" w:eastAsia="Times New Roman" w:hAnsi="Arial" w:cs="Arial"/>
          <w:kern w:val="0"/>
          <w:lang w:eastAsia="da-DK"/>
          <w14:ligatures w14:val="none"/>
        </w:rPr>
        <w:t xml:space="preserve"> med</w:t>
      </w:r>
      <w:r w:rsidR="00F51318" w:rsidRPr="005A5FC5">
        <w:rPr>
          <w:rFonts w:ascii="Arial" w:eastAsia="Times New Roman" w:hAnsi="Arial" w:cs="Arial"/>
          <w:kern w:val="0"/>
          <w:lang w:eastAsia="da-DK"/>
          <w14:ligatures w14:val="none"/>
        </w:rPr>
        <w:t xml:space="preserve"> landsskabsstrategier for landområder på tværs af kommunegrænser, arealstrategier</w:t>
      </w:r>
      <w:r w:rsidR="00127134" w:rsidRPr="005A5FC5">
        <w:rPr>
          <w:rFonts w:ascii="Arial" w:eastAsia="Times New Roman" w:hAnsi="Arial" w:cs="Arial"/>
          <w:kern w:val="0"/>
          <w:lang w:eastAsia="da-DK"/>
          <w14:ligatures w14:val="none"/>
        </w:rPr>
        <w:t xml:space="preserve"> der knytter sig til fremtidens arealanvendelse</w:t>
      </w:r>
      <w:r w:rsidR="00684766" w:rsidRPr="005A5FC5">
        <w:rPr>
          <w:rFonts w:ascii="Arial" w:eastAsia="Times New Roman" w:hAnsi="Arial" w:cs="Arial"/>
          <w:kern w:val="0"/>
          <w:lang w:eastAsia="da-DK"/>
          <w14:ligatures w14:val="none"/>
        </w:rPr>
        <w:t>,</w:t>
      </w:r>
      <w:r w:rsidR="00A85F64" w:rsidRPr="005A5FC5">
        <w:rPr>
          <w:rFonts w:ascii="Arial" w:eastAsia="Times New Roman" w:hAnsi="Arial" w:cs="Arial"/>
          <w:kern w:val="0"/>
          <w:lang w:eastAsia="da-DK"/>
          <w14:ligatures w14:val="none"/>
        </w:rPr>
        <w:t xml:space="preserve"> udtagning af lavbundsjorde, skovrejsning, etablering af VE-anlæg etc. </w:t>
      </w:r>
    </w:p>
    <w:p w14:paraId="5F6ED2A0" w14:textId="76867406" w:rsidR="00A325FE" w:rsidRPr="005A5FC5" w:rsidRDefault="00A325FE" w:rsidP="00A325FE">
      <w:pPr>
        <w:rPr>
          <w:rFonts w:ascii="Arial" w:eastAsia="Times New Roman" w:hAnsi="Arial" w:cs="Arial"/>
          <w:kern w:val="0"/>
          <w:lang w:eastAsia="da-DK"/>
          <w14:ligatures w14:val="none"/>
        </w:rPr>
      </w:pPr>
      <w:r w:rsidRPr="005A5FC5">
        <w:rPr>
          <w:rFonts w:ascii="Arial" w:eastAsia="Times New Roman" w:hAnsi="Arial" w:cs="Arial"/>
          <w:kern w:val="0"/>
          <w:lang w:eastAsia="da-DK"/>
          <w14:ligatures w14:val="none"/>
        </w:rPr>
        <w:t xml:space="preserve">De </w:t>
      </w:r>
      <w:r w:rsidR="003C6324">
        <w:rPr>
          <w:rFonts w:ascii="Arial" w:eastAsia="Times New Roman" w:hAnsi="Arial" w:cs="Arial"/>
          <w:kern w:val="0"/>
          <w:lang w:eastAsia="da-DK"/>
          <w14:ligatures w14:val="none"/>
        </w:rPr>
        <w:t>11</w:t>
      </w:r>
      <w:r w:rsidRPr="005A5FC5">
        <w:rPr>
          <w:rFonts w:ascii="Arial" w:eastAsia="Times New Roman" w:hAnsi="Arial" w:cs="Arial"/>
          <w:kern w:val="0"/>
          <w:lang w:eastAsia="da-DK"/>
          <w14:ligatures w14:val="none"/>
        </w:rPr>
        <w:t xml:space="preserve"> projekter er: </w:t>
      </w:r>
    </w:p>
    <w:p w14:paraId="4B6E2F00" w14:textId="13DE73F4" w:rsidR="003B4E3F" w:rsidRPr="005A5FC5" w:rsidRDefault="003B4E3F" w:rsidP="0042009B">
      <w:pPr>
        <w:pStyle w:val="Listeafsnit"/>
        <w:numPr>
          <w:ilvl w:val="0"/>
          <w:numId w:val="1"/>
        </w:numPr>
        <w:rPr>
          <w:rFonts w:ascii="Arial" w:hAnsi="Arial" w:cs="Arial"/>
        </w:rPr>
      </w:pPr>
      <w:r w:rsidRPr="005A5FC5">
        <w:rPr>
          <w:rFonts w:ascii="Arial" w:hAnsi="Arial" w:cs="Arial"/>
        </w:rPr>
        <w:t xml:space="preserve">Lav bund og høje ambitioner i Brønderslev Kommune, </w:t>
      </w:r>
      <w:r w:rsidRPr="005A5FC5">
        <w:rPr>
          <w:rFonts w:ascii="Arial" w:hAnsi="Arial" w:cs="Arial"/>
          <w:i/>
          <w:iCs/>
        </w:rPr>
        <w:t>Brønderslev</w:t>
      </w:r>
      <w:r w:rsidR="00DE29D2" w:rsidRPr="005A5FC5">
        <w:rPr>
          <w:rFonts w:ascii="Arial" w:hAnsi="Arial" w:cs="Arial"/>
          <w:i/>
          <w:iCs/>
        </w:rPr>
        <w:t xml:space="preserve"> Kommune</w:t>
      </w:r>
    </w:p>
    <w:p w14:paraId="5D0DF4A1" w14:textId="36DD63E9" w:rsidR="003B4E3F" w:rsidRPr="005A5FC5" w:rsidRDefault="003B4E3F" w:rsidP="0042009B">
      <w:pPr>
        <w:pStyle w:val="Listeafsnit"/>
        <w:numPr>
          <w:ilvl w:val="0"/>
          <w:numId w:val="1"/>
        </w:numPr>
        <w:rPr>
          <w:rFonts w:ascii="Arial" w:hAnsi="Arial" w:cs="Arial"/>
        </w:rPr>
      </w:pPr>
      <w:r w:rsidRPr="005A5FC5">
        <w:rPr>
          <w:rFonts w:ascii="Arial" w:hAnsi="Arial" w:cs="Arial"/>
        </w:rPr>
        <w:t xml:space="preserve">Strategisk jordfordeling for hele Mors gennem samskabelse, </w:t>
      </w:r>
      <w:r w:rsidRPr="005A5FC5">
        <w:rPr>
          <w:rFonts w:ascii="Arial" w:hAnsi="Arial" w:cs="Arial"/>
          <w:i/>
          <w:iCs/>
        </w:rPr>
        <w:t xml:space="preserve">Morsø </w:t>
      </w:r>
      <w:r w:rsidRPr="005A5FC5">
        <w:rPr>
          <w:rFonts w:ascii="Arial" w:hAnsi="Arial" w:cs="Arial"/>
        </w:rPr>
        <w:t>K</w:t>
      </w:r>
      <w:r w:rsidRPr="005A5FC5">
        <w:rPr>
          <w:rFonts w:ascii="Arial" w:hAnsi="Arial" w:cs="Arial"/>
          <w:i/>
          <w:iCs/>
        </w:rPr>
        <w:t>ommune</w:t>
      </w:r>
    </w:p>
    <w:p w14:paraId="7B6EB853" w14:textId="664EA77A" w:rsidR="003B4E3F" w:rsidRPr="005A5FC5" w:rsidRDefault="003B4E3F" w:rsidP="0042009B">
      <w:pPr>
        <w:pStyle w:val="Listeafsnit"/>
        <w:numPr>
          <w:ilvl w:val="0"/>
          <w:numId w:val="1"/>
        </w:numPr>
        <w:rPr>
          <w:rFonts w:ascii="Arial" w:hAnsi="Arial" w:cs="Arial"/>
        </w:rPr>
      </w:pPr>
      <w:r w:rsidRPr="005A5FC5">
        <w:rPr>
          <w:rFonts w:ascii="Arial" w:hAnsi="Arial" w:cs="Arial"/>
        </w:rPr>
        <w:t xml:space="preserve">Klimaet og ådalenes fremtid, </w:t>
      </w:r>
      <w:r w:rsidRPr="005A5FC5">
        <w:rPr>
          <w:rFonts w:ascii="Arial" w:hAnsi="Arial" w:cs="Arial"/>
          <w:i/>
          <w:iCs/>
        </w:rPr>
        <w:t>Viborg, Randers og Favrskov Kommuner</w:t>
      </w:r>
    </w:p>
    <w:p w14:paraId="61A2414F" w14:textId="727BD83F" w:rsidR="003B4E3F" w:rsidRPr="005A5FC5" w:rsidRDefault="003B4E3F" w:rsidP="0042009B">
      <w:pPr>
        <w:pStyle w:val="Listeafsnit"/>
        <w:numPr>
          <w:ilvl w:val="0"/>
          <w:numId w:val="1"/>
        </w:numPr>
        <w:rPr>
          <w:rFonts w:ascii="Arial" w:hAnsi="Arial" w:cs="Arial"/>
        </w:rPr>
      </w:pPr>
      <w:r w:rsidRPr="005A5FC5">
        <w:rPr>
          <w:rFonts w:ascii="Arial" w:hAnsi="Arial" w:cs="Arial"/>
        </w:rPr>
        <w:t xml:space="preserve">Klimaprojekter som driver for forbedring af landskabet - sammentænkning af beskyttelse og benyttelse, som metode til via den fysiske planlægning at realisere klimahandleplane, </w:t>
      </w:r>
      <w:r w:rsidRPr="005A5FC5">
        <w:rPr>
          <w:rFonts w:ascii="Arial" w:hAnsi="Arial" w:cs="Arial"/>
          <w:i/>
          <w:iCs/>
        </w:rPr>
        <w:t>Assens og Odense Kommuner</w:t>
      </w:r>
      <w:r w:rsidRPr="005A5FC5">
        <w:rPr>
          <w:rFonts w:ascii="Arial" w:hAnsi="Arial" w:cs="Arial"/>
        </w:rPr>
        <w:t xml:space="preserve"> </w:t>
      </w:r>
    </w:p>
    <w:p w14:paraId="28B068F7" w14:textId="77777777" w:rsidR="003B4E3F" w:rsidRPr="005A5FC5" w:rsidRDefault="003B4E3F" w:rsidP="0042009B">
      <w:pPr>
        <w:pStyle w:val="Listeafsnit"/>
        <w:numPr>
          <w:ilvl w:val="0"/>
          <w:numId w:val="1"/>
        </w:numPr>
        <w:rPr>
          <w:rFonts w:ascii="Arial" w:hAnsi="Arial" w:cs="Arial"/>
        </w:rPr>
      </w:pPr>
      <w:r w:rsidRPr="005A5FC5">
        <w:rPr>
          <w:rFonts w:ascii="Arial" w:hAnsi="Arial" w:cs="Arial"/>
        </w:rPr>
        <w:t>Ny energi! Vedvarende energianlæg som dynamo for klimatilpasning og lokal udvikling i Haderslev Kommune,</w:t>
      </w:r>
      <w:r w:rsidRPr="005A5FC5">
        <w:rPr>
          <w:rFonts w:ascii="Arial" w:hAnsi="Arial" w:cs="Arial"/>
          <w:i/>
          <w:iCs/>
        </w:rPr>
        <w:t xml:space="preserve"> Haderslev Kommune</w:t>
      </w:r>
      <w:r w:rsidRPr="005A5FC5">
        <w:rPr>
          <w:rFonts w:ascii="Arial" w:hAnsi="Arial" w:cs="Arial"/>
        </w:rPr>
        <w:t xml:space="preserve"> </w:t>
      </w:r>
    </w:p>
    <w:p w14:paraId="67801F47" w14:textId="77777777" w:rsidR="0042009B" w:rsidRPr="005A5FC5" w:rsidRDefault="003B4E3F" w:rsidP="003B4E3F">
      <w:pPr>
        <w:pStyle w:val="Listeafsnit"/>
        <w:numPr>
          <w:ilvl w:val="0"/>
          <w:numId w:val="1"/>
        </w:numPr>
        <w:rPr>
          <w:rFonts w:ascii="Arial" w:hAnsi="Arial" w:cs="Arial"/>
        </w:rPr>
      </w:pPr>
      <w:r w:rsidRPr="005A5FC5">
        <w:rPr>
          <w:rFonts w:ascii="Arial" w:hAnsi="Arial" w:cs="Arial"/>
        </w:rPr>
        <w:t xml:space="preserve">Klima og kvalitet i Odenses byudvikling - en bygherreguide, </w:t>
      </w:r>
      <w:r w:rsidRPr="005A5FC5">
        <w:rPr>
          <w:rFonts w:ascii="Arial" w:hAnsi="Arial" w:cs="Arial"/>
          <w:i/>
          <w:iCs/>
        </w:rPr>
        <w:t>Odense Kommune</w:t>
      </w:r>
    </w:p>
    <w:p w14:paraId="6FA99E90" w14:textId="77777777" w:rsidR="0042009B" w:rsidRPr="005A5FC5" w:rsidRDefault="003B4E3F" w:rsidP="003B4E3F">
      <w:pPr>
        <w:pStyle w:val="Listeafsnit"/>
        <w:numPr>
          <w:ilvl w:val="0"/>
          <w:numId w:val="1"/>
        </w:numPr>
        <w:rPr>
          <w:rFonts w:ascii="Arial" w:hAnsi="Arial" w:cs="Arial"/>
        </w:rPr>
      </w:pPr>
      <w:r w:rsidRPr="005A5FC5">
        <w:rPr>
          <w:rFonts w:ascii="Arial" w:hAnsi="Arial" w:cs="Arial"/>
        </w:rPr>
        <w:t xml:space="preserve">Ringsteds strategiske handleplan til planlægning for bæredygtig mobilitet i købstaden, </w:t>
      </w:r>
      <w:r w:rsidRPr="005A5FC5">
        <w:rPr>
          <w:rFonts w:ascii="Arial" w:hAnsi="Arial" w:cs="Arial"/>
          <w:i/>
          <w:iCs/>
        </w:rPr>
        <w:t>Ringsted Kommune</w:t>
      </w:r>
      <w:r w:rsidRPr="005A5FC5">
        <w:rPr>
          <w:rFonts w:ascii="Arial" w:hAnsi="Arial" w:cs="Arial"/>
        </w:rPr>
        <w:t xml:space="preserve"> </w:t>
      </w:r>
    </w:p>
    <w:p w14:paraId="03A7A833" w14:textId="77777777" w:rsidR="0042009B" w:rsidRPr="005A5FC5" w:rsidRDefault="003B4E3F" w:rsidP="003B4E3F">
      <w:pPr>
        <w:pStyle w:val="Listeafsnit"/>
        <w:numPr>
          <w:ilvl w:val="0"/>
          <w:numId w:val="1"/>
        </w:numPr>
        <w:rPr>
          <w:rFonts w:ascii="Arial" w:hAnsi="Arial" w:cs="Arial"/>
        </w:rPr>
      </w:pPr>
      <w:r w:rsidRPr="005A5FC5">
        <w:rPr>
          <w:rFonts w:ascii="Arial" w:hAnsi="Arial" w:cs="Arial"/>
          <w:color w:val="000000"/>
        </w:rPr>
        <w:t xml:space="preserve">Udvikling af bæredygtighedsværktøjer, </w:t>
      </w:r>
      <w:r w:rsidRPr="005A5FC5">
        <w:rPr>
          <w:rFonts w:ascii="Arial" w:hAnsi="Arial" w:cs="Arial"/>
          <w:i/>
          <w:iCs/>
          <w:color w:val="000000"/>
        </w:rPr>
        <w:t>Helsingør og Roskilde Kommuner</w:t>
      </w:r>
    </w:p>
    <w:p w14:paraId="1CC19D38" w14:textId="77777777" w:rsidR="0042009B" w:rsidRPr="005A5FC5" w:rsidRDefault="003B4E3F" w:rsidP="0042009B">
      <w:pPr>
        <w:pStyle w:val="Listeafsnit"/>
        <w:numPr>
          <w:ilvl w:val="0"/>
          <w:numId w:val="1"/>
        </w:numPr>
        <w:rPr>
          <w:rFonts w:ascii="Arial" w:hAnsi="Arial" w:cs="Arial"/>
        </w:rPr>
      </w:pPr>
      <w:r w:rsidRPr="005A5FC5">
        <w:rPr>
          <w:rFonts w:ascii="Arial" w:hAnsi="Arial" w:cs="Arial"/>
        </w:rPr>
        <w:t xml:space="preserve">God energi i Frederikssund - En trædesten for udvikling, </w:t>
      </w:r>
      <w:r w:rsidRPr="005A5FC5">
        <w:rPr>
          <w:rFonts w:ascii="Arial" w:hAnsi="Arial" w:cs="Arial"/>
          <w:i/>
          <w:iCs/>
        </w:rPr>
        <w:t>Frederikssund Kommune</w:t>
      </w:r>
      <w:r w:rsidRPr="005A5FC5">
        <w:rPr>
          <w:rFonts w:ascii="Arial" w:hAnsi="Arial" w:cs="Arial"/>
        </w:rPr>
        <w:t xml:space="preserve"> </w:t>
      </w:r>
    </w:p>
    <w:p w14:paraId="4184BD98" w14:textId="047F252B" w:rsidR="003B4E3F" w:rsidRPr="00620FDD" w:rsidRDefault="003B4E3F" w:rsidP="0042009B">
      <w:pPr>
        <w:pStyle w:val="Listeafsnit"/>
        <w:numPr>
          <w:ilvl w:val="0"/>
          <w:numId w:val="1"/>
        </w:numPr>
        <w:rPr>
          <w:rFonts w:ascii="Arial" w:hAnsi="Arial" w:cs="Arial"/>
        </w:rPr>
      </w:pPr>
      <w:r w:rsidRPr="005A5FC5">
        <w:rPr>
          <w:rFonts w:ascii="Arial" w:hAnsi="Arial" w:cs="Arial"/>
        </w:rPr>
        <w:t>Urban Decarb i planlægningen – et CO</w:t>
      </w:r>
      <w:r w:rsidRPr="005A5FC5">
        <w:rPr>
          <w:rFonts w:ascii="Arial" w:hAnsi="Arial" w:cs="Arial"/>
          <w:vertAlign w:val="subscript"/>
        </w:rPr>
        <w:t>2</w:t>
      </w:r>
      <w:r w:rsidRPr="005A5FC5">
        <w:rPr>
          <w:rFonts w:ascii="Arial" w:hAnsi="Arial" w:cs="Arial"/>
        </w:rPr>
        <w:t xml:space="preserve">-beregningsværktøj, </w:t>
      </w:r>
      <w:r w:rsidRPr="005A5FC5">
        <w:rPr>
          <w:rFonts w:ascii="Arial" w:hAnsi="Arial" w:cs="Arial"/>
          <w:i/>
          <w:iCs/>
        </w:rPr>
        <w:t>København og Middelfart Kommuner</w:t>
      </w:r>
    </w:p>
    <w:p w14:paraId="3CC7943F" w14:textId="01E63C83" w:rsidR="00620FDD" w:rsidRPr="00620FDD" w:rsidRDefault="00620FDD" w:rsidP="0042009B">
      <w:pPr>
        <w:pStyle w:val="Listeafsnit"/>
        <w:numPr>
          <w:ilvl w:val="0"/>
          <w:numId w:val="1"/>
        </w:numPr>
        <w:rPr>
          <w:rFonts w:ascii="Arial" w:hAnsi="Arial" w:cs="Arial"/>
        </w:rPr>
      </w:pPr>
      <w:r w:rsidRPr="00620FDD">
        <w:rPr>
          <w:rFonts w:ascii="Arial" w:hAnsi="Arial" w:cs="Arial"/>
        </w:rPr>
        <w:t xml:space="preserve">Urban LCA - værktøj til transformation af Frederiksberg Hospital, </w:t>
      </w:r>
      <w:r w:rsidRPr="00620FDD">
        <w:rPr>
          <w:rFonts w:ascii="Arial" w:hAnsi="Arial" w:cs="Arial"/>
          <w:i/>
          <w:iCs/>
        </w:rPr>
        <w:t>Frederiksberg Kommune</w:t>
      </w:r>
    </w:p>
    <w:p w14:paraId="0CD4309C" w14:textId="77777777" w:rsidR="00EE5358" w:rsidRPr="005A5FC5" w:rsidRDefault="00EE5358" w:rsidP="0012467D">
      <w:pPr>
        <w:rPr>
          <w:rFonts w:ascii="Arial" w:eastAsia="Times New Roman" w:hAnsi="Arial" w:cs="Arial"/>
          <w:kern w:val="0"/>
          <w:lang w:eastAsia="da-DK"/>
          <w14:ligatures w14:val="none"/>
        </w:rPr>
      </w:pPr>
    </w:p>
    <w:p w14:paraId="3CC6DC11" w14:textId="70B0C120" w:rsidR="006014D4" w:rsidRPr="005A5FC5" w:rsidRDefault="006014D4" w:rsidP="0012467D">
      <w:pPr>
        <w:rPr>
          <w:rFonts w:ascii="Arial" w:eastAsia="Times New Roman" w:hAnsi="Arial" w:cs="Arial"/>
        </w:rPr>
      </w:pPr>
      <w:r w:rsidRPr="005A5FC5">
        <w:rPr>
          <w:rFonts w:ascii="Arial" w:eastAsia="Times New Roman" w:hAnsi="Arial" w:cs="Arial"/>
          <w:b/>
          <w:bCs/>
          <w:kern w:val="0"/>
          <w:lang w:eastAsia="da-DK"/>
          <w14:ligatures w14:val="none"/>
        </w:rPr>
        <w:lastRenderedPageBreak/>
        <w:t>Citater</w:t>
      </w:r>
      <w:r w:rsidR="00623620" w:rsidRPr="005A5FC5">
        <w:rPr>
          <w:rFonts w:ascii="Arial" w:eastAsia="Times New Roman" w:hAnsi="Arial" w:cs="Arial"/>
          <w:kern w:val="0"/>
          <w:lang w:eastAsia="da-DK"/>
          <w14:ligatures w14:val="none"/>
        </w:rPr>
        <w:br/>
        <w:t xml:space="preserve">”Jeg ser frem til at </w:t>
      </w:r>
      <w:r w:rsidR="00151791" w:rsidRPr="005A5FC5">
        <w:rPr>
          <w:rFonts w:ascii="Arial" w:eastAsia="Times New Roman" w:hAnsi="Arial" w:cs="Arial"/>
          <w:kern w:val="0"/>
          <w:lang w:eastAsia="da-DK"/>
          <w14:ligatures w14:val="none"/>
        </w:rPr>
        <w:t>følge</w:t>
      </w:r>
      <w:r w:rsidR="00623620" w:rsidRPr="005A5FC5">
        <w:rPr>
          <w:rFonts w:ascii="Arial" w:eastAsia="Times New Roman" w:hAnsi="Arial" w:cs="Arial"/>
          <w:kern w:val="0"/>
          <w:lang w:eastAsia="da-DK"/>
          <w14:ligatures w14:val="none"/>
        </w:rPr>
        <w:t xml:space="preserve"> kommunernes </w:t>
      </w:r>
      <w:r w:rsidR="000B5574" w:rsidRPr="005A5FC5">
        <w:rPr>
          <w:rFonts w:ascii="Arial" w:eastAsia="Times New Roman" w:hAnsi="Arial" w:cs="Arial"/>
          <w:kern w:val="0"/>
          <w:lang w:eastAsia="da-DK"/>
          <w14:ligatures w14:val="none"/>
        </w:rPr>
        <w:t>pilot</w:t>
      </w:r>
      <w:r w:rsidR="00623620" w:rsidRPr="005A5FC5">
        <w:rPr>
          <w:rFonts w:ascii="Arial" w:eastAsia="Times New Roman" w:hAnsi="Arial" w:cs="Arial"/>
          <w:kern w:val="0"/>
          <w:lang w:eastAsia="da-DK"/>
          <w14:ligatures w14:val="none"/>
        </w:rPr>
        <w:t>projekt</w:t>
      </w:r>
      <w:r w:rsidR="000B5574" w:rsidRPr="005A5FC5">
        <w:rPr>
          <w:rFonts w:ascii="Arial" w:eastAsia="Times New Roman" w:hAnsi="Arial" w:cs="Arial"/>
          <w:kern w:val="0"/>
          <w:lang w:eastAsia="da-DK"/>
          <w14:ligatures w14:val="none"/>
        </w:rPr>
        <w:t xml:space="preserve">er. Vi har i denne </w:t>
      </w:r>
      <w:r w:rsidR="0002514A" w:rsidRPr="005A5FC5">
        <w:rPr>
          <w:rFonts w:ascii="Arial" w:eastAsia="Times New Roman" w:hAnsi="Arial" w:cs="Arial"/>
          <w:kern w:val="0"/>
          <w:lang w:eastAsia="da-DK"/>
          <w14:ligatures w14:val="none"/>
        </w:rPr>
        <w:t xml:space="preserve">ansøgningsrunde valgt at imødekomme kommunernes behov for nye bæredygtighedsværktøjer </w:t>
      </w:r>
      <w:r w:rsidR="00A909AC" w:rsidRPr="005A5FC5">
        <w:rPr>
          <w:rFonts w:ascii="Arial" w:eastAsia="Times New Roman" w:hAnsi="Arial" w:cs="Arial"/>
          <w:kern w:val="0"/>
          <w:lang w:eastAsia="da-DK"/>
          <w14:ligatures w14:val="none"/>
        </w:rPr>
        <w:t xml:space="preserve">og mere viden om </w:t>
      </w:r>
      <w:r w:rsidR="000A2387" w:rsidRPr="005A5FC5">
        <w:rPr>
          <w:rFonts w:ascii="Arial" w:eastAsia="Times New Roman" w:hAnsi="Arial" w:cs="Arial"/>
          <w:kern w:val="0"/>
          <w:lang w:eastAsia="da-DK"/>
          <w14:ligatures w14:val="none"/>
        </w:rPr>
        <w:t xml:space="preserve">den </w:t>
      </w:r>
      <w:r w:rsidR="00A909AC" w:rsidRPr="005A5FC5">
        <w:rPr>
          <w:rFonts w:ascii="Arial" w:eastAsia="Times New Roman" w:hAnsi="Arial" w:cs="Arial"/>
          <w:kern w:val="0"/>
          <w:lang w:eastAsia="da-DK"/>
          <w14:ligatures w14:val="none"/>
        </w:rPr>
        <w:t xml:space="preserve">gode </w:t>
      </w:r>
      <w:r w:rsidR="000A2387" w:rsidRPr="005A5FC5">
        <w:rPr>
          <w:rFonts w:ascii="Arial" w:eastAsia="Times New Roman" w:hAnsi="Arial" w:cs="Arial"/>
          <w:kern w:val="0"/>
          <w:lang w:eastAsia="da-DK"/>
          <w14:ligatures w14:val="none"/>
        </w:rPr>
        <w:t>planlægning af det åbne land</w:t>
      </w:r>
      <w:r w:rsidR="00A909AC" w:rsidRPr="005A5FC5">
        <w:rPr>
          <w:rFonts w:ascii="Arial" w:eastAsia="Times New Roman" w:hAnsi="Arial" w:cs="Arial"/>
          <w:kern w:val="0"/>
          <w:lang w:eastAsia="da-DK"/>
          <w14:ligatures w14:val="none"/>
        </w:rPr>
        <w:t xml:space="preserve">. </w:t>
      </w:r>
      <w:r w:rsidR="00623620" w:rsidRPr="005A5FC5">
        <w:rPr>
          <w:rFonts w:ascii="Arial" w:eastAsia="Times New Roman" w:hAnsi="Arial" w:cs="Arial"/>
          <w:kern w:val="0"/>
          <w:lang w:eastAsia="da-DK"/>
          <w14:ligatures w14:val="none"/>
        </w:rPr>
        <w:t>I Plan22+ er også afsat midler til forskning, og her vil vi have fokus på, hvordan der kan være et samspil mellem kommunernes projekter og forskernes bidrag, så vi får mest muligt ud af midlerne, og så vi får målrettet indsatsen i forhold til de behov, som kommuner har,” siger sekretariatschef i Plan22+ Britt Vorgod Pedersen.</w:t>
      </w:r>
      <w:r w:rsidR="00623620" w:rsidRPr="005A5FC5">
        <w:rPr>
          <w:rFonts w:ascii="Arial" w:eastAsia="Times New Roman" w:hAnsi="Arial" w:cs="Arial"/>
          <w:kern w:val="0"/>
          <w:highlight w:val="yellow"/>
          <w:lang w:eastAsia="da-DK"/>
          <w14:ligatures w14:val="none"/>
        </w:rPr>
        <w:br/>
      </w:r>
      <w:r w:rsidR="00623620" w:rsidRPr="005A5FC5">
        <w:rPr>
          <w:rFonts w:ascii="Arial" w:eastAsia="Times New Roman" w:hAnsi="Arial" w:cs="Arial"/>
          <w:kern w:val="0"/>
          <w:highlight w:val="yellow"/>
          <w:lang w:eastAsia="da-DK"/>
          <w14:ligatures w14:val="none"/>
        </w:rPr>
        <w:br/>
      </w:r>
      <w:r w:rsidR="00623620" w:rsidRPr="005A5FC5">
        <w:rPr>
          <w:rFonts w:ascii="Arial" w:eastAsia="Times New Roman" w:hAnsi="Arial" w:cs="Arial"/>
          <w:kern w:val="0"/>
          <w:lang w:eastAsia="da-DK"/>
          <w14:ligatures w14:val="none"/>
        </w:rPr>
        <w:t xml:space="preserve">”Det er positivt, at så mange kommuner har budt ind med ansøgninger, og det </w:t>
      </w:r>
      <w:r w:rsidR="001E7608" w:rsidRPr="005A5FC5">
        <w:rPr>
          <w:rFonts w:ascii="Arial" w:eastAsia="Times New Roman" w:hAnsi="Arial" w:cs="Arial"/>
          <w:kern w:val="0"/>
          <w:lang w:eastAsia="da-DK"/>
          <w14:ligatures w14:val="none"/>
        </w:rPr>
        <w:t>vidner om det høje ambitionsniveau</w:t>
      </w:r>
      <w:r w:rsidR="00C84FDB" w:rsidRPr="005A5FC5">
        <w:rPr>
          <w:rFonts w:ascii="Arial" w:eastAsia="Times New Roman" w:hAnsi="Arial" w:cs="Arial"/>
          <w:kern w:val="0"/>
          <w:lang w:eastAsia="da-DK"/>
          <w14:ligatures w14:val="none"/>
        </w:rPr>
        <w:t>,</w:t>
      </w:r>
      <w:r w:rsidR="001E7608" w:rsidRPr="005A5FC5">
        <w:rPr>
          <w:rFonts w:ascii="Arial" w:eastAsia="Times New Roman" w:hAnsi="Arial" w:cs="Arial"/>
          <w:kern w:val="0"/>
          <w:lang w:eastAsia="da-DK"/>
          <w14:ligatures w14:val="none"/>
        </w:rPr>
        <w:t xml:space="preserve"> der er i kommunerne</w:t>
      </w:r>
      <w:r w:rsidR="00C84FDB" w:rsidRPr="005A5FC5">
        <w:rPr>
          <w:rFonts w:ascii="Arial" w:eastAsia="Times New Roman" w:hAnsi="Arial" w:cs="Arial"/>
          <w:kern w:val="0"/>
          <w:lang w:eastAsia="da-DK"/>
          <w14:ligatures w14:val="none"/>
        </w:rPr>
        <w:t xml:space="preserve"> på den grønne omstilling</w:t>
      </w:r>
      <w:r w:rsidR="00623620" w:rsidRPr="005A5FC5">
        <w:rPr>
          <w:rFonts w:ascii="Arial" w:eastAsia="Times New Roman" w:hAnsi="Arial" w:cs="Arial"/>
          <w:kern w:val="0"/>
          <w:lang w:eastAsia="da-DK"/>
          <w14:ligatures w14:val="none"/>
        </w:rPr>
        <w:t>.</w:t>
      </w:r>
      <w:r w:rsidR="004610E7" w:rsidRPr="005A5FC5">
        <w:rPr>
          <w:rFonts w:ascii="Arial" w:eastAsia="Times New Roman" w:hAnsi="Arial" w:cs="Arial"/>
          <w:kern w:val="0"/>
          <w:lang w:eastAsia="da-DK"/>
          <w14:ligatures w14:val="none"/>
        </w:rPr>
        <w:t xml:space="preserve"> </w:t>
      </w:r>
      <w:r w:rsidR="003430E6" w:rsidRPr="005A5FC5">
        <w:rPr>
          <w:rFonts w:ascii="Arial" w:eastAsia="Times New Roman" w:hAnsi="Arial" w:cs="Arial"/>
          <w:kern w:val="0"/>
          <w:lang w:eastAsia="da-DK"/>
          <w14:ligatures w14:val="none"/>
        </w:rPr>
        <w:t>Et af kommunernes helt store ønsker</w:t>
      </w:r>
      <w:r w:rsidR="00E02B32" w:rsidRPr="005A5FC5">
        <w:rPr>
          <w:rFonts w:ascii="Arial" w:eastAsia="Times New Roman" w:hAnsi="Arial" w:cs="Arial"/>
          <w:kern w:val="0"/>
          <w:lang w:eastAsia="da-DK"/>
          <w14:ligatures w14:val="none"/>
        </w:rPr>
        <w:t xml:space="preserve"> </w:t>
      </w:r>
      <w:r w:rsidR="00291244" w:rsidRPr="005A5FC5">
        <w:rPr>
          <w:rFonts w:ascii="Arial" w:eastAsia="Times New Roman" w:hAnsi="Arial" w:cs="Arial"/>
          <w:kern w:val="0"/>
          <w:lang w:eastAsia="da-DK"/>
          <w14:ligatures w14:val="none"/>
        </w:rPr>
        <w:t>er</w:t>
      </w:r>
      <w:r w:rsidR="00E02B32" w:rsidRPr="005A5FC5">
        <w:rPr>
          <w:rFonts w:ascii="Arial" w:eastAsia="Times New Roman" w:hAnsi="Arial" w:cs="Arial"/>
          <w:kern w:val="0"/>
          <w:lang w:eastAsia="da-DK"/>
          <w14:ligatures w14:val="none"/>
        </w:rPr>
        <w:t xml:space="preserve"> at kunne beregne forskellige planers klimaftryk</w:t>
      </w:r>
      <w:r w:rsidR="00291244" w:rsidRPr="005A5FC5">
        <w:rPr>
          <w:rFonts w:ascii="Arial" w:eastAsia="Times New Roman" w:hAnsi="Arial" w:cs="Arial"/>
          <w:kern w:val="0"/>
          <w:lang w:eastAsia="da-DK"/>
          <w14:ligatures w14:val="none"/>
        </w:rPr>
        <w:t>,</w:t>
      </w:r>
      <w:r w:rsidR="00E02B32" w:rsidRPr="005A5FC5">
        <w:rPr>
          <w:rFonts w:ascii="Arial" w:eastAsia="Times New Roman" w:hAnsi="Arial" w:cs="Arial"/>
          <w:kern w:val="0"/>
          <w:lang w:eastAsia="da-DK"/>
          <w14:ligatures w14:val="none"/>
        </w:rPr>
        <w:t xml:space="preserve"> og derfor er jeg glad for</w:t>
      </w:r>
      <w:r w:rsidR="00291244" w:rsidRPr="005A5FC5">
        <w:rPr>
          <w:rFonts w:ascii="Arial" w:eastAsia="Times New Roman" w:hAnsi="Arial" w:cs="Arial"/>
          <w:kern w:val="0"/>
          <w:lang w:eastAsia="da-DK"/>
          <w14:ligatures w14:val="none"/>
        </w:rPr>
        <w:t>, at</w:t>
      </w:r>
      <w:r w:rsidR="00E02B32" w:rsidRPr="005A5FC5">
        <w:rPr>
          <w:rFonts w:ascii="Arial" w:eastAsia="Times New Roman" w:hAnsi="Arial" w:cs="Arial"/>
          <w:kern w:val="0"/>
          <w:lang w:eastAsia="da-DK"/>
          <w14:ligatures w14:val="none"/>
        </w:rPr>
        <w:t xml:space="preserve"> vi nu afsætter midler </w:t>
      </w:r>
      <w:r w:rsidR="00C84FDB" w:rsidRPr="005A5FC5">
        <w:rPr>
          <w:rFonts w:ascii="Arial" w:eastAsia="Times New Roman" w:hAnsi="Arial" w:cs="Arial"/>
          <w:kern w:val="0"/>
          <w:lang w:eastAsia="da-DK"/>
          <w14:ligatures w14:val="none"/>
        </w:rPr>
        <w:t>til</w:t>
      </w:r>
      <w:r w:rsidR="00E02B32" w:rsidRPr="005A5FC5">
        <w:rPr>
          <w:rFonts w:ascii="Arial" w:eastAsia="Times New Roman" w:hAnsi="Arial" w:cs="Arial"/>
          <w:kern w:val="0"/>
          <w:lang w:eastAsia="da-DK"/>
          <w14:ligatures w14:val="none"/>
        </w:rPr>
        <w:t xml:space="preserve"> at få udviklet nye </w:t>
      </w:r>
      <w:r w:rsidR="00291244" w:rsidRPr="005A5FC5">
        <w:rPr>
          <w:rFonts w:ascii="Arial" w:eastAsia="Times New Roman" w:hAnsi="Arial" w:cs="Arial"/>
          <w:kern w:val="0"/>
          <w:lang w:eastAsia="da-DK"/>
          <w14:ligatures w14:val="none"/>
        </w:rPr>
        <w:t>bæ</w:t>
      </w:r>
      <w:r w:rsidR="004610E7" w:rsidRPr="005A5FC5">
        <w:rPr>
          <w:rFonts w:ascii="Arial" w:eastAsia="Times New Roman" w:hAnsi="Arial" w:cs="Arial"/>
          <w:kern w:val="0"/>
          <w:lang w:eastAsia="da-DK"/>
          <w14:ligatures w14:val="none"/>
        </w:rPr>
        <w:t>redygtighed</w:t>
      </w:r>
      <w:r w:rsidR="00E02B32" w:rsidRPr="005A5FC5">
        <w:rPr>
          <w:rFonts w:ascii="Arial" w:eastAsia="Times New Roman" w:hAnsi="Arial" w:cs="Arial"/>
          <w:kern w:val="0"/>
          <w:lang w:eastAsia="da-DK"/>
          <w14:ligatures w14:val="none"/>
        </w:rPr>
        <w:t xml:space="preserve">sværktøjer, som </w:t>
      </w:r>
      <w:r w:rsidR="00291244" w:rsidRPr="005A5FC5">
        <w:rPr>
          <w:rFonts w:ascii="Arial" w:eastAsia="Times New Roman" w:hAnsi="Arial" w:cs="Arial"/>
          <w:kern w:val="0"/>
          <w:lang w:eastAsia="da-DK"/>
          <w14:ligatures w14:val="none"/>
        </w:rPr>
        <w:t>kan bidrage</w:t>
      </w:r>
      <w:r w:rsidR="00504B16" w:rsidRPr="005A5FC5">
        <w:rPr>
          <w:rFonts w:ascii="Arial" w:eastAsia="Times New Roman" w:hAnsi="Arial" w:cs="Arial"/>
          <w:kern w:val="0"/>
          <w:lang w:eastAsia="da-DK"/>
          <w14:ligatures w14:val="none"/>
        </w:rPr>
        <w:t xml:space="preserve"> </w:t>
      </w:r>
      <w:r w:rsidR="00291244" w:rsidRPr="005A5FC5">
        <w:rPr>
          <w:rFonts w:ascii="Arial" w:eastAsia="Times New Roman" w:hAnsi="Arial" w:cs="Arial"/>
          <w:kern w:val="0"/>
          <w:lang w:eastAsia="da-DK"/>
          <w14:ligatures w14:val="none"/>
        </w:rPr>
        <w:t xml:space="preserve">til </w:t>
      </w:r>
      <w:r w:rsidR="00C84FDB" w:rsidRPr="005A5FC5">
        <w:rPr>
          <w:rFonts w:ascii="Arial" w:eastAsia="Times New Roman" w:hAnsi="Arial" w:cs="Arial"/>
          <w:kern w:val="0"/>
          <w:lang w:eastAsia="da-DK"/>
          <w14:ligatures w14:val="none"/>
        </w:rPr>
        <w:t>afvejningen af forskellige interesser i den</w:t>
      </w:r>
      <w:r w:rsidR="00D53DDB" w:rsidRPr="005A5FC5">
        <w:rPr>
          <w:rFonts w:ascii="Arial" w:eastAsia="Times New Roman" w:hAnsi="Arial" w:cs="Arial"/>
          <w:kern w:val="0"/>
          <w:lang w:eastAsia="da-DK"/>
          <w14:ligatures w14:val="none"/>
        </w:rPr>
        <w:t xml:space="preserve"> helhedsorienterede fysiske planlægning </w:t>
      </w:r>
      <w:r w:rsidR="00291244" w:rsidRPr="005A5FC5">
        <w:rPr>
          <w:rFonts w:ascii="Arial" w:eastAsia="Times New Roman" w:hAnsi="Arial" w:cs="Arial"/>
          <w:kern w:val="0"/>
          <w:lang w:eastAsia="da-DK"/>
          <w14:ligatures w14:val="none"/>
        </w:rPr>
        <w:t xml:space="preserve">og </w:t>
      </w:r>
      <w:r w:rsidR="00C84FDB" w:rsidRPr="005A5FC5">
        <w:rPr>
          <w:rFonts w:ascii="Arial" w:eastAsia="Times New Roman" w:hAnsi="Arial" w:cs="Arial"/>
          <w:kern w:val="0"/>
          <w:lang w:eastAsia="da-DK"/>
          <w14:ligatures w14:val="none"/>
        </w:rPr>
        <w:t xml:space="preserve">sikre </w:t>
      </w:r>
      <w:r w:rsidR="00623620" w:rsidRPr="005A5FC5">
        <w:rPr>
          <w:rFonts w:ascii="Arial" w:eastAsia="Times New Roman" w:hAnsi="Arial" w:cs="Arial"/>
          <w:kern w:val="0"/>
          <w:lang w:eastAsia="da-DK"/>
          <w14:ligatures w14:val="none"/>
        </w:rPr>
        <w:t>udviklingen af attraktive byer og landområder med høj arkitektonisk kvalitet” siger Astrid Bruus Thomsen, formand for styregruppen for Plan22+ og programchef i Realdania. </w:t>
      </w:r>
      <w:r w:rsidR="00623620" w:rsidRPr="005A5FC5">
        <w:rPr>
          <w:rFonts w:ascii="Arial" w:eastAsia="Times New Roman" w:hAnsi="Arial" w:cs="Arial"/>
          <w:kern w:val="0"/>
          <w:highlight w:val="yellow"/>
          <w:lang w:eastAsia="da-DK"/>
          <w14:ligatures w14:val="none"/>
        </w:rPr>
        <w:br/>
      </w:r>
      <w:r w:rsidR="00623620" w:rsidRPr="005A5FC5">
        <w:rPr>
          <w:rFonts w:ascii="Arial" w:eastAsia="Times New Roman" w:hAnsi="Arial" w:cs="Arial"/>
          <w:kern w:val="0"/>
          <w:highlight w:val="yellow"/>
          <w:lang w:eastAsia="da-DK"/>
          <w14:ligatures w14:val="none"/>
        </w:rPr>
        <w:br/>
      </w:r>
      <w:r w:rsidR="00132B66" w:rsidRPr="005A5FC5">
        <w:rPr>
          <w:rFonts w:ascii="Arial" w:eastAsia="Times New Roman" w:hAnsi="Arial" w:cs="Arial"/>
        </w:rPr>
        <w:t>“Jeg er rigtig glad for, at kommunerne vil bidrage med pilotprojekter, så vi sammen kan blive klogere på, hvordan den fysiske planlægning i højere grad kan understøtte den grønne omstilling og regeringens ambitiøse klimamål. De udvalgte projekter omhandler både planlægning i byerne og i det åbne land, og jeg ser frem til at følge projekterne, og til at udforske og formidle de forskellige erfaringer der gøres gennem de forskellige projekter</w:t>
      </w:r>
      <w:r w:rsidR="00DE29D2" w:rsidRPr="005A5FC5">
        <w:rPr>
          <w:rFonts w:ascii="Arial" w:eastAsia="Times New Roman" w:hAnsi="Arial" w:cs="Arial"/>
        </w:rPr>
        <w:t>,</w:t>
      </w:r>
      <w:r w:rsidR="00132B66" w:rsidRPr="005A5FC5">
        <w:rPr>
          <w:rFonts w:ascii="Arial" w:eastAsia="Times New Roman" w:hAnsi="Arial" w:cs="Arial"/>
        </w:rPr>
        <w:t>”</w:t>
      </w:r>
      <w:r w:rsidR="00623620" w:rsidRPr="005A5FC5">
        <w:rPr>
          <w:rFonts w:ascii="Arial" w:eastAsia="Times New Roman" w:hAnsi="Arial" w:cs="Arial"/>
          <w:kern w:val="0"/>
          <w:lang w:eastAsia="da-DK"/>
          <w14:ligatures w14:val="none"/>
        </w:rPr>
        <w:t xml:space="preserve"> siger Sara Paarup, underdirektør i Plan- og Landdistriktsstyrelsen. </w:t>
      </w:r>
      <w:r w:rsidR="00191514" w:rsidRPr="005A5FC5">
        <w:rPr>
          <w:rFonts w:ascii="Arial" w:eastAsia="Times New Roman" w:hAnsi="Arial" w:cs="Arial"/>
          <w:kern w:val="0"/>
          <w:lang w:eastAsia="da-DK"/>
          <w14:ligatures w14:val="none"/>
        </w:rPr>
        <w:br/>
      </w:r>
    </w:p>
    <w:p w14:paraId="45BB733B" w14:textId="27C80B4E" w:rsidR="005B50C1" w:rsidRPr="005A5FC5" w:rsidRDefault="005B50C1" w:rsidP="005B50C1">
      <w:pPr>
        <w:rPr>
          <w:rFonts w:ascii="Arial" w:hAnsi="Arial" w:cs="Arial"/>
          <w:b/>
          <w:bCs/>
        </w:rPr>
      </w:pPr>
      <w:r w:rsidRPr="005A5FC5">
        <w:rPr>
          <w:rFonts w:ascii="Arial" w:hAnsi="Arial" w:cs="Arial"/>
          <w:b/>
          <w:bCs/>
        </w:rPr>
        <w:t>Ny ansøgningsrunde</w:t>
      </w:r>
      <w:r w:rsidRPr="005A5FC5">
        <w:rPr>
          <w:rFonts w:ascii="Arial" w:hAnsi="Arial" w:cs="Arial"/>
          <w:b/>
          <w:bCs/>
        </w:rPr>
        <w:br/>
      </w:r>
      <w:r w:rsidRPr="005A5FC5">
        <w:rPr>
          <w:rFonts w:ascii="Arial" w:hAnsi="Arial" w:cs="Arial"/>
        </w:rPr>
        <w:t>Sidst på året inviterer Plan22+ kommunerne til en ny ansøgningsrunde. Her vil der være fokus på at indtænke klima og reduktion af CO</w:t>
      </w:r>
      <w:r w:rsidRPr="005A5FC5">
        <w:rPr>
          <w:rFonts w:ascii="Arial" w:hAnsi="Arial" w:cs="Arial"/>
          <w:vertAlign w:val="subscript"/>
        </w:rPr>
        <w:t>2</w:t>
      </w:r>
      <w:r w:rsidRPr="005A5FC5">
        <w:rPr>
          <w:rFonts w:ascii="Arial" w:hAnsi="Arial" w:cs="Arial"/>
        </w:rPr>
        <w:t xml:space="preserve"> i byernes planlægning. Det kan fx være bycentrenes udvikling, transformation af eksisterende byområder, udvikling af nye byområder, kobling mellem bolig og arbejdssted og mobilitet i det hele taget. Andre emner kan være bæredygtig udvikling i landsbyer og sommerhusområder. Endelig vil pilotprojekter, der understøtter det tværgående samarbejde, på tværs af fagområder, kommuner mv. fortsat være interessante. </w:t>
      </w:r>
      <w:r w:rsidRPr="005A5FC5">
        <w:rPr>
          <w:rFonts w:ascii="Arial" w:eastAsia="Times New Roman" w:hAnsi="Arial" w:cs="Arial"/>
          <w:kern w:val="0"/>
          <w:lang w:eastAsia="da-DK"/>
          <w14:ligatures w14:val="none"/>
        </w:rPr>
        <w:br/>
      </w:r>
      <w:r w:rsidRPr="005A5FC5">
        <w:rPr>
          <w:rFonts w:ascii="Arial" w:eastAsia="Times New Roman" w:hAnsi="Arial" w:cs="Arial"/>
          <w:kern w:val="0"/>
          <w:lang w:eastAsia="da-DK"/>
          <w14:ligatures w14:val="none"/>
        </w:rPr>
        <w:br/>
      </w:r>
      <w:r w:rsidRPr="005A5FC5">
        <w:rPr>
          <w:rFonts w:ascii="Arial" w:hAnsi="Arial" w:cs="Arial"/>
          <w:b/>
          <w:bCs/>
        </w:rPr>
        <w:t>Ny publikation: Inspiration fra eksperter</w:t>
      </w:r>
    </w:p>
    <w:p w14:paraId="43406AA3" w14:textId="4BD87EDC" w:rsidR="005B50C1" w:rsidRPr="005A5FC5" w:rsidRDefault="005B50C1" w:rsidP="005B50C1">
      <w:pPr>
        <w:rPr>
          <w:rFonts w:ascii="Arial" w:hAnsi="Arial" w:cs="Arial"/>
          <w:b/>
          <w:bCs/>
        </w:rPr>
      </w:pPr>
      <w:r w:rsidRPr="005A5FC5">
        <w:rPr>
          <w:rFonts w:ascii="Arial" w:hAnsi="Arial" w:cs="Arial"/>
        </w:rPr>
        <w:t>Plan22+ har nedsat en ekspertgruppe, som skal hjælpe med at pege på væsentlige indsatsområder og skabe ny viden, der kan understøtte kommunernes klimaarbejde. Ekspertgruppen er sammensat af repræsentanter fra forskellige danske forskningsmiljøer, der til sammen favner de mange problemstillinger, som skal inddrages for at udvikle den fysiske planlægning mhp. at reducere CO</w:t>
      </w:r>
      <w:r w:rsidRPr="005A5FC5">
        <w:rPr>
          <w:rFonts w:ascii="Arial" w:hAnsi="Arial" w:cs="Arial"/>
          <w:vertAlign w:val="subscript"/>
        </w:rPr>
        <w:t>2</w:t>
      </w:r>
      <w:r w:rsidRPr="005A5FC5">
        <w:rPr>
          <w:rFonts w:ascii="Arial" w:hAnsi="Arial" w:cs="Arial"/>
        </w:rPr>
        <w:t>-udledning.</w:t>
      </w:r>
    </w:p>
    <w:p w14:paraId="05394D2A" w14:textId="5A82A934" w:rsidR="00FC718E" w:rsidRPr="005A5FC5" w:rsidRDefault="005B50C1" w:rsidP="0012467D">
      <w:pPr>
        <w:rPr>
          <w:rFonts w:ascii="Arial" w:hAnsi="Arial" w:cs="Arial"/>
        </w:rPr>
      </w:pPr>
      <w:r w:rsidRPr="005A5FC5">
        <w:rPr>
          <w:rFonts w:ascii="Arial" w:hAnsi="Arial" w:cs="Arial"/>
        </w:rPr>
        <w:t xml:space="preserve">Plan22+ har interviewet medlemmerne af ekspertgruppen om deres forskning, om koblingen mellem forskning og praksis, og potentialet for den fysiske planlægning i forhold til at bidrage til den grønne omstilling og barriererne herfor, samt deres forventninger til Plan22+ indsatsen. Interviewene er nu samlet i en publikation, som kan hentes </w:t>
      </w:r>
      <w:r w:rsidR="0042009B" w:rsidRPr="005A5FC5">
        <w:rPr>
          <w:rFonts w:ascii="Arial" w:hAnsi="Arial" w:cs="Arial"/>
        </w:rPr>
        <w:t xml:space="preserve">på </w:t>
      </w:r>
      <w:r w:rsidR="00277368" w:rsidRPr="005A5FC5">
        <w:rPr>
          <w:rFonts w:ascii="Arial" w:hAnsi="Arial" w:cs="Arial"/>
        </w:rPr>
        <w:t>realdania.d</w:t>
      </w:r>
      <w:r w:rsidR="005A5FC5" w:rsidRPr="005A5FC5">
        <w:rPr>
          <w:rFonts w:ascii="Arial" w:hAnsi="Arial" w:cs="Arial"/>
        </w:rPr>
        <w:t>k.</w:t>
      </w:r>
      <w:r w:rsidRPr="005A5FC5">
        <w:rPr>
          <w:rFonts w:ascii="Arial" w:hAnsi="Arial" w:cs="Arial"/>
        </w:rPr>
        <w:t xml:space="preserve"> </w:t>
      </w:r>
      <w:r w:rsidR="00EE5358" w:rsidRPr="005A5FC5">
        <w:rPr>
          <w:rFonts w:ascii="Arial" w:hAnsi="Arial" w:cs="Arial"/>
        </w:rPr>
        <w:br/>
      </w:r>
      <w:r w:rsidR="00EE5358" w:rsidRPr="005A5FC5">
        <w:rPr>
          <w:rFonts w:ascii="Arial" w:hAnsi="Arial" w:cs="Arial"/>
        </w:rPr>
        <w:br/>
      </w:r>
      <w:r w:rsidR="006014D4" w:rsidRPr="005A5FC5">
        <w:rPr>
          <w:rFonts w:ascii="Arial" w:eastAsia="Times New Roman" w:hAnsi="Arial" w:cs="Arial"/>
          <w:b/>
          <w:bCs/>
          <w:kern w:val="0"/>
          <w:lang w:eastAsia="da-DK"/>
          <w14:ligatures w14:val="none"/>
        </w:rPr>
        <w:t>Om Plan22+</w:t>
      </w:r>
      <w:r w:rsidR="00191514" w:rsidRPr="005A5FC5">
        <w:rPr>
          <w:rFonts w:ascii="Arial" w:eastAsia="Times New Roman" w:hAnsi="Arial" w:cs="Arial"/>
          <w:kern w:val="0"/>
          <w:lang w:eastAsia="da-DK"/>
          <w14:ligatures w14:val="none"/>
        </w:rPr>
        <w:br/>
      </w:r>
      <w:r w:rsidR="00623620" w:rsidRPr="005A5FC5">
        <w:rPr>
          <w:rFonts w:ascii="Arial" w:eastAsia="Times New Roman" w:hAnsi="Arial" w:cs="Arial"/>
          <w:kern w:val="0"/>
          <w:lang w:eastAsia="da-DK"/>
          <w14:ligatures w14:val="none"/>
        </w:rPr>
        <w:t xml:space="preserve">Plan22+ er en femårig indsats fra Plan- og Landdistriktsstyrelsen og Realdania, som frem mod 2027 skal udvikle ny viden og redskaber til at indfri klimamålsætninger gennem den fysiske planlægning. Formålet er at understøtte kommunernes klimaarbejde ved at udvikle det faglige grundlag for at vurdere, prioritere og diskutere, hvordan klimahensyn kan indarbejdes i den </w:t>
      </w:r>
      <w:r w:rsidR="00623620" w:rsidRPr="005A5FC5">
        <w:rPr>
          <w:rFonts w:ascii="Arial" w:eastAsia="Times New Roman" w:hAnsi="Arial" w:cs="Arial"/>
          <w:kern w:val="0"/>
          <w:lang w:eastAsia="da-DK"/>
          <w14:ligatures w14:val="none"/>
        </w:rPr>
        <w:lastRenderedPageBreak/>
        <w:t>helhedsorienterede fysiske planlægning for velfungerende byer og landområder. Plan22+ virker igennem et selvstændigt sekretariat, som er forankret i Dansk Byplanlaboratorium.</w:t>
      </w:r>
    </w:p>
    <w:sectPr w:rsidR="00FC718E" w:rsidRPr="005A5FC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87D34"/>
    <w:multiLevelType w:val="hybridMultilevel"/>
    <w:tmpl w:val="F12EF6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43872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620"/>
    <w:rsid w:val="00003595"/>
    <w:rsid w:val="000058EF"/>
    <w:rsid w:val="0002054E"/>
    <w:rsid w:val="0002514A"/>
    <w:rsid w:val="00035F51"/>
    <w:rsid w:val="00041C1B"/>
    <w:rsid w:val="00052E7E"/>
    <w:rsid w:val="000652B5"/>
    <w:rsid w:val="00075D53"/>
    <w:rsid w:val="00095685"/>
    <w:rsid w:val="00096659"/>
    <w:rsid w:val="000976DA"/>
    <w:rsid w:val="000A2387"/>
    <w:rsid w:val="000A41E3"/>
    <w:rsid w:val="000B5574"/>
    <w:rsid w:val="000D3ECC"/>
    <w:rsid w:val="000E1AAC"/>
    <w:rsid w:val="00104BAE"/>
    <w:rsid w:val="0010583E"/>
    <w:rsid w:val="00113D85"/>
    <w:rsid w:val="0012467D"/>
    <w:rsid w:val="00127134"/>
    <w:rsid w:val="00132B66"/>
    <w:rsid w:val="0014623D"/>
    <w:rsid w:val="00151791"/>
    <w:rsid w:val="00160AAD"/>
    <w:rsid w:val="00191514"/>
    <w:rsid w:val="001932F4"/>
    <w:rsid w:val="001C43FA"/>
    <w:rsid w:val="001E0C91"/>
    <w:rsid w:val="001E7608"/>
    <w:rsid w:val="0020679F"/>
    <w:rsid w:val="00210C23"/>
    <w:rsid w:val="00233EBC"/>
    <w:rsid w:val="00252717"/>
    <w:rsid w:val="0026205D"/>
    <w:rsid w:val="00277368"/>
    <w:rsid w:val="00281269"/>
    <w:rsid w:val="00291244"/>
    <w:rsid w:val="002A00E3"/>
    <w:rsid w:val="002D4671"/>
    <w:rsid w:val="002E09E3"/>
    <w:rsid w:val="002F2E53"/>
    <w:rsid w:val="002F628F"/>
    <w:rsid w:val="00320060"/>
    <w:rsid w:val="003430E6"/>
    <w:rsid w:val="00352AC4"/>
    <w:rsid w:val="00391EDF"/>
    <w:rsid w:val="003A2E80"/>
    <w:rsid w:val="003A7D5B"/>
    <w:rsid w:val="003B4E3F"/>
    <w:rsid w:val="003C6324"/>
    <w:rsid w:val="003F4E62"/>
    <w:rsid w:val="0042009B"/>
    <w:rsid w:val="00426C15"/>
    <w:rsid w:val="00437CD6"/>
    <w:rsid w:val="004610E7"/>
    <w:rsid w:val="0046110E"/>
    <w:rsid w:val="004810CC"/>
    <w:rsid w:val="004A2A58"/>
    <w:rsid w:val="004B28F4"/>
    <w:rsid w:val="004D27A4"/>
    <w:rsid w:val="005026D4"/>
    <w:rsid w:val="00504B16"/>
    <w:rsid w:val="0051028D"/>
    <w:rsid w:val="0051554D"/>
    <w:rsid w:val="00520E2B"/>
    <w:rsid w:val="00522AF1"/>
    <w:rsid w:val="005365FC"/>
    <w:rsid w:val="005624D7"/>
    <w:rsid w:val="005766DE"/>
    <w:rsid w:val="005A5FC5"/>
    <w:rsid w:val="005B411A"/>
    <w:rsid w:val="005B50C1"/>
    <w:rsid w:val="005C3218"/>
    <w:rsid w:val="005C7BC0"/>
    <w:rsid w:val="005F3F32"/>
    <w:rsid w:val="006014D4"/>
    <w:rsid w:val="00620FDD"/>
    <w:rsid w:val="00623620"/>
    <w:rsid w:val="00657B9C"/>
    <w:rsid w:val="006632A7"/>
    <w:rsid w:val="00684766"/>
    <w:rsid w:val="006974B1"/>
    <w:rsid w:val="006A2F6D"/>
    <w:rsid w:val="006A74FF"/>
    <w:rsid w:val="006B073F"/>
    <w:rsid w:val="006B69BD"/>
    <w:rsid w:val="0072644C"/>
    <w:rsid w:val="00727DC8"/>
    <w:rsid w:val="00727F9C"/>
    <w:rsid w:val="00737831"/>
    <w:rsid w:val="00750C8D"/>
    <w:rsid w:val="00763F12"/>
    <w:rsid w:val="007B57E4"/>
    <w:rsid w:val="007C6F20"/>
    <w:rsid w:val="007F2DC5"/>
    <w:rsid w:val="008065F0"/>
    <w:rsid w:val="0083040A"/>
    <w:rsid w:val="00830D99"/>
    <w:rsid w:val="008371A6"/>
    <w:rsid w:val="0086294B"/>
    <w:rsid w:val="00871F2C"/>
    <w:rsid w:val="00873114"/>
    <w:rsid w:val="00895E64"/>
    <w:rsid w:val="008A1362"/>
    <w:rsid w:val="00916C85"/>
    <w:rsid w:val="00920721"/>
    <w:rsid w:val="009318B4"/>
    <w:rsid w:val="00951184"/>
    <w:rsid w:val="009A691F"/>
    <w:rsid w:val="009B1A2B"/>
    <w:rsid w:val="009D2D8A"/>
    <w:rsid w:val="009F1318"/>
    <w:rsid w:val="009F4C27"/>
    <w:rsid w:val="00A325FE"/>
    <w:rsid w:val="00A85F64"/>
    <w:rsid w:val="00A86ACF"/>
    <w:rsid w:val="00A87670"/>
    <w:rsid w:val="00A909AC"/>
    <w:rsid w:val="00A92C45"/>
    <w:rsid w:val="00AA1B3D"/>
    <w:rsid w:val="00AA7A80"/>
    <w:rsid w:val="00AF0A3F"/>
    <w:rsid w:val="00B0675B"/>
    <w:rsid w:val="00B27012"/>
    <w:rsid w:val="00B36458"/>
    <w:rsid w:val="00B41618"/>
    <w:rsid w:val="00B71014"/>
    <w:rsid w:val="00BC1E12"/>
    <w:rsid w:val="00BF6700"/>
    <w:rsid w:val="00C5319B"/>
    <w:rsid w:val="00C84FDB"/>
    <w:rsid w:val="00CA0664"/>
    <w:rsid w:val="00CB2EAC"/>
    <w:rsid w:val="00CB4482"/>
    <w:rsid w:val="00CC7575"/>
    <w:rsid w:val="00CF3F8A"/>
    <w:rsid w:val="00D037AB"/>
    <w:rsid w:val="00D11783"/>
    <w:rsid w:val="00D1613F"/>
    <w:rsid w:val="00D238D0"/>
    <w:rsid w:val="00D319C8"/>
    <w:rsid w:val="00D51236"/>
    <w:rsid w:val="00D530E5"/>
    <w:rsid w:val="00D53DDB"/>
    <w:rsid w:val="00D848FF"/>
    <w:rsid w:val="00D92CA3"/>
    <w:rsid w:val="00DB3F5A"/>
    <w:rsid w:val="00DB63FD"/>
    <w:rsid w:val="00DD65AF"/>
    <w:rsid w:val="00DE29D2"/>
    <w:rsid w:val="00E02B32"/>
    <w:rsid w:val="00E224FC"/>
    <w:rsid w:val="00E228B5"/>
    <w:rsid w:val="00E315E5"/>
    <w:rsid w:val="00E375C3"/>
    <w:rsid w:val="00E4083E"/>
    <w:rsid w:val="00E70C71"/>
    <w:rsid w:val="00E8560F"/>
    <w:rsid w:val="00E85E9A"/>
    <w:rsid w:val="00E92FCA"/>
    <w:rsid w:val="00EA1B5B"/>
    <w:rsid w:val="00EC4762"/>
    <w:rsid w:val="00ED61EA"/>
    <w:rsid w:val="00EE5358"/>
    <w:rsid w:val="00EF0231"/>
    <w:rsid w:val="00F20A61"/>
    <w:rsid w:val="00F22C92"/>
    <w:rsid w:val="00F22EEE"/>
    <w:rsid w:val="00F51318"/>
    <w:rsid w:val="00F541B0"/>
    <w:rsid w:val="00F61C97"/>
    <w:rsid w:val="00F672C3"/>
    <w:rsid w:val="00F77A60"/>
    <w:rsid w:val="00F93CED"/>
    <w:rsid w:val="00FA62D7"/>
    <w:rsid w:val="00FC718E"/>
    <w:rsid w:val="17936406"/>
    <w:rsid w:val="3635E1AC"/>
    <w:rsid w:val="44B832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EAB0"/>
  <w15:chartTrackingRefBased/>
  <w15:docId w15:val="{3789CAFD-0977-4550-865B-EFDE43EF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236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62362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623620"/>
    <w:rPr>
      <w:rFonts w:ascii="Times New Roman" w:eastAsia="Times New Roman" w:hAnsi="Times New Roman" w:cs="Times New Roman"/>
      <w:b/>
      <w:bCs/>
      <w:kern w:val="0"/>
      <w:sz w:val="36"/>
      <w:szCs w:val="36"/>
      <w:lang w:eastAsia="da-DK"/>
      <w14:ligatures w14:val="none"/>
    </w:rPr>
  </w:style>
  <w:style w:type="character" w:customStyle="1" w:styleId="Overskrift1Tegn">
    <w:name w:val="Overskrift 1 Tegn"/>
    <w:basedOn w:val="Standardskrifttypeiafsnit"/>
    <w:link w:val="Overskrift1"/>
    <w:uiPriority w:val="9"/>
    <w:rsid w:val="00623620"/>
    <w:rPr>
      <w:rFonts w:asciiTheme="majorHAnsi" w:eastAsiaTheme="majorEastAsia" w:hAnsiTheme="majorHAnsi" w:cstheme="majorBidi"/>
      <w:color w:val="2F5496" w:themeColor="accent1" w:themeShade="BF"/>
      <w:sz w:val="32"/>
      <w:szCs w:val="32"/>
    </w:rPr>
  </w:style>
  <w:style w:type="paragraph" w:styleId="Korrektur">
    <w:name w:val="Revision"/>
    <w:hidden/>
    <w:uiPriority w:val="99"/>
    <w:semiHidden/>
    <w:rsid w:val="00BF6700"/>
    <w:pPr>
      <w:spacing w:after="0" w:line="240" w:lineRule="auto"/>
    </w:pPr>
  </w:style>
  <w:style w:type="paragraph" w:customStyle="1" w:styleId="Default">
    <w:name w:val="Default"/>
    <w:rsid w:val="003B4E3F"/>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Listeafsnit">
    <w:name w:val="List Paragraph"/>
    <w:basedOn w:val="Normal"/>
    <w:uiPriority w:val="34"/>
    <w:qFormat/>
    <w:rsid w:val="0042009B"/>
    <w:pPr>
      <w:ind w:left="720"/>
      <w:contextualSpacing/>
    </w:pPr>
  </w:style>
  <w:style w:type="character" w:styleId="Kommentarhenvisning">
    <w:name w:val="annotation reference"/>
    <w:basedOn w:val="Standardskrifttypeiafsnit"/>
    <w:uiPriority w:val="99"/>
    <w:semiHidden/>
    <w:unhideWhenUsed/>
    <w:rsid w:val="00CA0664"/>
    <w:rPr>
      <w:sz w:val="16"/>
      <w:szCs w:val="16"/>
    </w:rPr>
  </w:style>
  <w:style w:type="paragraph" w:styleId="Kommentartekst">
    <w:name w:val="annotation text"/>
    <w:basedOn w:val="Normal"/>
    <w:link w:val="KommentartekstTegn"/>
    <w:uiPriority w:val="99"/>
    <w:unhideWhenUsed/>
    <w:rsid w:val="00CA0664"/>
    <w:pPr>
      <w:spacing w:line="240" w:lineRule="auto"/>
    </w:pPr>
    <w:rPr>
      <w:sz w:val="20"/>
      <w:szCs w:val="20"/>
    </w:rPr>
  </w:style>
  <w:style w:type="character" w:customStyle="1" w:styleId="KommentartekstTegn">
    <w:name w:val="Kommentartekst Tegn"/>
    <w:basedOn w:val="Standardskrifttypeiafsnit"/>
    <w:link w:val="Kommentartekst"/>
    <w:uiPriority w:val="99"/>
    <w:rsid w:val="00CA0664"/>
    <w:rPr>
      <w:sz w:val="20"/>
      <w:szCs w:val="20"/>
    </w:rPr>
  </w:style>
  <w:style w:type="paragraph" w:styleId="Kommentaremne">
    <w:name w:val="annotation subject"/>
    <w:basedOn w:val="Kommentartekst"/>
    <w:next w:val="Kommentartekst"/>
    <w:link w:val="KommentaremneTegn"/>
    <w:uiPriority w:val="99"/>
    <w:semiHidden/>
    <w:unhideWhenUsed/>
    <w:rsid w:val="00CA0664"/>
    <w:rPr>
      <w:b/>
      <w:bCs/>
    </w:rPr>
  </w:style>
  <w:style w:type="character" w:customStyle="1" w:styleId="KommentaremneTegn">
    <w:name w:val="Kommentaremne Tegn"/>
    <w:basedOn w:val="KommentartekstTegn"/>
    <w:link w:val="Kommentaremne"/>
    <w:uiPriority w:val="99"/>
    <w:semiHidden/>
    <w:rsid w:val="00CA06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9938">
      <w:bodyDiv w:val="1"/>
      <w:marLeft w:val="0"/>
      <w:marRight w:val="0"/>
      <w:marTop w:val="0"/>
      <w:marBottom w:val="0"/>
      <w:divBdr>
        <w:top w:val="none" w:sz="0" w:space="0" w:color="auto"/>
        <w:left w:val="none" w:sz="0" w:space="0" w:color="auto"/>
        <w:bottom w:val="none" w:sz="0" w:space="0" w:color="auto"/>
        <w:right w:val="none" w:sz="0" w:space="0" w:color="auto"/>
      </w:divBdr>
    </w:div>
    <w:div w:id="387993485">
      <w:bodyDiv w:val="1"/>
      <w:marLeft w:val="0"/>
      <w:marRight w:val="0"/>
      <w:marTop w:val="0"/>
      <w:marBottom w:val="0"/>
      <w:divBdr>
        <w:top w:val="none" w:sz="0" w:space="0" w:color="auto"/>
        <w:left w:val="none" w:sz="0" w:space="0" w:color="auto"/>
        <w:bottom w:val="none" w:sz="0" w:space="0" w:color="auto"/>
        <w:right w:val="none" w:sz="0" w:space="0" w:color="auto"/>
      </w:divBdr>
    </w:div>
    <w:div w:id="593131719">
      <w:bodyDiv w:val="1"/>
      <w:marLeft w:val="0"/>
      <w:marRight w:val="0"/>
      <w:marTop w:val="0"/>
      <w:marBottom w:val="0"/>
      <w:divBdr>
        <w:top w:val="none" w:sz="0" w:space="0" w:color="auto"/>
        <w:left w:val="none" w:sz="0" w:space="0" w:color="auto"/>
        <w:bottom w:val="none" w:sz="0" w:space="0" w:color="auto"/>
        <w:right w:val="none" w:sz="0" w:space="0" w:color="auto"/>
      </w:divBdr>
      <w:divsChild>
        <w:div w:id="971256466">
          <w:marLeft w:val="0"/>
          <w:marRight w:val="0"/>
          <w:marTop w:val="0"/>
          <w:marBottom w:val="0"/>
          <w:divBdr>
            <w:top w:val="none" w:sz="0" w:space="0" w:color="auto"/>
            <w:left w:val="none" w:sz="0" w:space="0" w:color="auto"/>
            <w:bottom w:val="none" w:sz="0" w:space="0" w:color="auto"/>
            <w:right w:val="none" w:sz="0" w:space="0" w:color="auto"/>
          </w:divBdr>
          <w:divsChild>
            <w:div w:id="4394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9128">
      <w:bodyDiv w:val="1"/>
      <w:marLeft w:val="0"/>
      <w:marRight w:val="0"/>
      <w:marTop w:val="0"/>
      <w:marBottom w:val="0"/>
      <w:divBdr>
        <w:top w:val="none" w:sz="0" w:space="0" w:color="auto"/>
        <w:left w:val="none" w:sz="0" w:space="0" w:color="auto"/>
        <w:bottom w:val="none" w:sz="0" w:space="0" w:color="auto"/>
        <w:right w:val="none" w:sz="0" w:space="0" w:color="auto"/>
      </w:divBdr>
    </w:div>
    <w:div w:id="132030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FAEC867B70E2944A759CE912C09C46A" ma:contentTypeVersion="16" ma:contentTypeDescription="Opret et nyt dokument." ma:contentTypeScope="" ma:versionID="72a85a70ff3276035f43d4e61eb0539c">
  <xsd:schema xmlns:xsd="http://www.w3.org/2001/XMLSchema" xmlns:xs="http://www.w3.org/2001/XMLSchema" xmlns:p="http://schemas.microsoft.com/office/2006/metadata/properties" xmlns:ns2="30110d45-2dff-4266-ac7e-bd41d87db383" xmlns:ns3="5a8df36d-4067-44dd-aa71-a821598d1479" xmlns:ns4="2160ec71-32ae-46ee-a7bb-b95ecce12859" targetNamespace="http://schemas.microsoft.com/office/2006/metadata/properties" ma:root="true" ma:fieldsID="c5f6f1ffefdd7ecf09a3f76ecce3b820" ns2:_="" ns3:_="" ns4:_="">
    <xsd:import namespace="30110d45-2dff-4266-ac7e-bd41d87db383"/>
    <xsd:import namespace="5a8df36d-4067-44dd-aa71-a821598d1479"/>
    <xsd:import namespace="2160ec71-32ae-46ee-a7bb-b95ecce128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10d45-2dff-4266-ac7e-bd41d87db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8a133695-ce01-446e-8cbc-99fe5d45df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8df36d-4067-44dd-aa71-a821598d1479"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0ec71-32ae-46ee-a7bb-b95ecce128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5ad6f4b-8abe-4bee-af1b-d5645daecdf4}" ma:internalName="TaxCatchAll" ma:showField="CatchAllData" ma:web="5a8df36d-4067-44dd-aa71-a821598d14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110d45-2dff-4266-ac7e-bd41d87db383">
      <Terms xmlns="http://schemas.microsoft.com/office/infopath/2007/PartnerControls"/>
    </lcf76f155ced4ddcb4097134ff3c332f>
    <TaxCatchAll xmlns="2160ec71-32ae-46ee-a7bb-b95ecce12859" xsi:nil="true"/>
  </documentManagement>
</p:properties>
</file>

<file path=customXml/itemProps1.xml><?xml version="1.0" encoding="utf-8"?>
<ds:datastoreItem xmlns:ds="http://schemas.openxmlformats.org/officeDocument/2006/customXml" ds:itemID="{E1241414-4F4C-4726-BCFC-990BDE2D4E22}">
  <ds:schemaRefs>
    <ds:schemaRef ds:uri="http://schemas.microsoft.com/sharepoint/v3/contenttype/forms"/>
  </ds:schemaRefs>
</ds:datastoreItem>
</file>

<file path=customXml/itemProps2.xml><?xml version="1.0" encoding="utf-8"?>
<ds:datastoreItem xmlns:ds="http://schemas.openxmlformats.org/officeDocument/2006/customXml" ds:itemID="{913743B0-EFDB-4E83-8907-C560FFFB3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10d45-2dff-4266-ac7e-bd41d87db383"/>
    <ds:schemaRef ds:uri="5a8df36d-4067-44dd-aa71-a821598d1479"/>
    <ds:schemaRef ds:uri="2160ec71-32ae-46ee-a7bb-b95ecce12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99CE3-6181-4C90-B88C-7903E889333B}">
  <ds:schemaRefs>
    <ds:schemaRef ds:uri="http://schemas.microsoft.com/office/2006/metadata/properties"/>
    <ds:schemaRef ds:uri="http://schemas.microsoft.com/office/infopath/2007/PartnerControls"/>
    <ds:schemaRef ds:uri="30110d45-2dff-4266-ac7e-bd41d87db383"/>
    <ds:schemaRef ds:uri="2160ec71-32ae-46ee-a7bb-b95ecce1285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5405</Characters>
  <Application>Microsoft Office Word</Application>
  <DocSecurity>0</DocSecurity>
  <Lines>45</Lines>
  <Paragraphs>12</Paragraphs>
  <ScaleCrop>false</ScaleCrop>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Blindum</dc:creator>
  <cp:keywords/>
  <dc:description/>
  <cp:lastModifiedBy>Andreas Hvidt</cp:lastModifiedBy>
  <cp:revision>2</cp:revision>
  <cp:lastPrinted>2023-06-15T06:09:00Z</cp:lastPrinted>
  <dcterms:created xsi:type="dcterms:W3CDTF">2023-06-27T18:27:00Z</dcterms:created>
  <dcterms:modified xsi:type="dcterms:W3CDTF">2023-06-27T18:27:00Z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0x010100BFAEC867B70E2944A759CE912C09C46A</vt:lpwstr>
  </property>
  <property fmtid="{D5CDD505-2E9C-101B-9397-08002B2CF9AE}" pid="3" name="MediaServiceImageTags">
    <vt:lpwstr/>
  </property>
  <property fmtid="{D5CDD505-2E9C-101B-9397-08002B2CF9AE}" pid="4" name="_NewReviewCycle">
    <vt:lpwstr/>
  </property>
  <property fmtid="{D5CDD505-2E9C-101B-9397-08002B2CF9AE}" pid="5" name="_AdHocReviewCycleID">
    <vt:i4>573887686</vt:i4>
  </property>
  <property fmtid="{D5CDD505-2E9C-101B-9397-08002B2CF9AE}" pid="6" name="_EmailSubject">
    <vt:lpwstr>Plan22+ Pressemeddelelse pilotprojekter</vt:lpwstr>
  </property>
  <property fmtid="{D5CDD505-2E9C-101B-9397-08002B2CF9AE}" pid="7" name="_AuthorEmail">
    <vt:lpwstr>mge@realdania.dk</vt:lpwstr>
  </property>
  <property fmtid="{D5CDD505-2E9C-101B-9397-08002B2CF9AE}" pid="8" name="_AuthorEmailDisplayName">
    <vt:lpwstr>Mette Geilø</vt:lpwstr>
  </property>
  <property fmtid="{D5CDD505-2E9C-101B-9397-08002B2CF9AE}" pid="9" name="_ReviewingToolsShownOnce">
    <vt:lpwstr/>
  </property>
</Properties>
</file>